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CEB" w:rsidRDefault="00F55CEB" w:rsidP="00F55CEB">
      <w:pPr>
        <w:widowControl w:val="0"/>
        <w:autoSpaceDE w:val="0"/>
        <w:autoSpaceDN w:val="0"/>
        <w:adjustRightInd w:val="0"/>
      </w:pPr>
      <w:bookmarkStart w:id="0" w:name="_GoBack"/>
      <w:bookmarkEnd w:id="0"/>
    </w:p>
    <w:p w:rsidR="00F55CEB" w:rsidRDefault="00F55CEB" w:rsidP="00F55CEB">
      <w:pPr>
        <w:widowControl w:val="0"/>
        <w:autoSpaceDE w:val="0"/>
        <w:autoSpaceDN w:val="0"/>
        <w:adjustRightInd w:val="0"/>
      </w:pPr>
      <w:r>
        <w:rPr>
          <w:b/>
          <w:bCs/>
        </w:rPr>
        <w:t>Section 530.10  Purpose</w:t>
      </w:r>
      <w:r>
        <w:t xml:space="preserve"> </w:t>
      </w:r>
    </w:p>
    <w:p w:rsidR="00F55CEB" w:rsidRDefault="00F55CEB" w:rsidP="00F55CEB">
      <w:pPr>
        <w:widowControl w:val="0"/>
        <w:autoSpaceDE w:val="0"/>
        <w:autoSpaceDN w:val="0"/>
        <w:adjustRightInd w:val="0"/>
      </w:pPr>
    </w:p>
    <w:p w:rsidR="00F55CEB" w:rsidRDefault="00F55CEB" w:rsidP="00F55CEB">
      <w:pPr>
        <w:widowControl w:val="0"/>
        <w:autoSpaceDE w:val="0"/>
        <w:autoSpaceDN w:val="0"/>
        <w:adjustRightInd w:val="0"/>
      </w:pPr>
      <w:r>
        <w:t xml:space="preserve">The legislative purpose of the Illinois Network for Opportunity Act of 1983 (Act) is to provide Illinois business and commercial enterprises information regarding new technologies and research to help them meet the challenges of new and innovative technologies. </w:t>
      </w:r>
    </w:p>
    <w:sectPr w:rsidR="00F55CEB" w:rsidSect="00F55C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5CEB"/>
    <w:rsid w:val="003A41EB"/>
    <w:rsid w:val="005C3366"/>
    <w:rsid w:val="00791D85"/>
    <w:rsid w:val="00A7136A"/>
    <w:rsid w:val="00F5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