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17" w:rsidRPr="009A5A17" w:rsidRDefault="009A5A17" w:rsidP="009A5A17"/>
    <w:p w:rsidR="009A5A17" w:rsidRPr="009A5A17" w:rsidRDefault="009A5A17" w:rsidP="009A5A17">
      <w:pPr>
        <w:rPr>
          <w:b/>
        </w:rPr>
      </w:pPr>
      <w:r w:rsidRPr="009A5A17">
        <w:rPr>
          <w:b/>
        </w:rPr>
        <w:t xml:space="preserve">Section 690.180  Monitoring </w:t>
      </w:r>
    </w:p>
    <w:p w:rsidR="009A5A17" w:rsidRPr="009A5A17" w:rsidRDefault="009A5A17" w:rsidP="009A5A17">
      <w:bookmarkStart w:id="0" w:name="_GoBack"/>
      <w:bookmarkEnd w:id="0"/>
    </w:p>
    <w:p w:rsidR="009A5A17" w:rsidRPr="009A5A17" w:rsidRDefault="009A5A17" w:rsidP="009A5A17">
      <w:r w:rsidRPr="009A5A17">
        <w:t xml:space="preserve">Program participants will be monitored for compliance with contractual obligations, applicable administrative rules, and legislation, ensuring that Child Care Restoration Grant funds are spent appropriately as specified in the </w:t>
      </w:r>
      <w:r w:rsidR="000159F2">
        <w:t>f</w:t>
      </w:r>
      <w:r w:rsidRPr="009A5A17">
        <w:t xml:space="preserve">inancial </w:t>
      </w:r>
      <w:r w:rsidR="000159F2">
        <w:t>a</w:t>
      </w:r>
      <w:r w:rsidRPr="009A5A17">
        <w:t xml:space="preserve">ssistance </w:t>
      </w:r>
      <w:r w:rsidR="000159F2">
        <w:t>a</w:t>
      </w:r>
      <w:r w:rsidRPr="009A5A17">
        <w:t>greement/</w:t>
      </w:r>
      <w:r w:rsidR="000159F2">
        <w:t>c</w:t>
      </w:r>
      <w:r w:rsidRPr="009A5A17">
        <w:t xml:space="preserve">ertification.  Monitoring may include desk reviews and on-site reviews of the Program </w:t>
      </w:r>
      <w:r>
        <w:t>p</w:t>
      </w:r>
      <w:r w:rsidRPr="009A5A17">
        <w:t xml:space="preserve">articipant.  </w:t>
      </w:r>
    </w:p>
    <w:sectPr w:rsidR="009A5A17" w:rsidRPr="009A5A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F9" w:rsidRDefault="00DE42F9">
      <w:r>
        <w:separator/>
      </w:r>
    </w:p>
  </w:endnote>
  <w:endnote w:type="continuationSeparator" w:id="0">
    <w:p w:rsidR="00DE42F9" w:rsidRDefault="00DE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F9" w:rsidRDefault="00DE42F9">
      <w:r>
        <w:separator/>
      </w:r>
    </w:p>
  </w:footnote>
  <w:footnote w:type="continuationSeparator" w:id="0">
    <w:p w:rsidR="00DE42F9" w:rsidRDefault="00DE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59F2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A1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6E3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42F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798FC-D20C-48E3-9044-357AEB74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A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344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2020-07-20T15:50:00Z</dcterms:created>
  <dcterms:modified xsi:type="dcterms:W3CDTF">2020-07-29T21:06:00Z</dcterms:modified>
</cp:coreProperties>
</file>