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B14" w:rsidRPr="009A314B" w:rsidRDefault="00961B14" w:rsidP="009A314B"/>
    <w:p w:rsidR="0058010D" w:rsidRDefault="00850547">
      <w:pPr>
        <w:pStyle w:val="JCARMainSourceNote"/>
      </w:pPr>
      <w:r w:rsidRPr="009A314B">
        <w:t>SOURCE:  Adopted at 4 Ill. Reg. 11, p. 59, effective March 4, 1980; emergency amendment at 5 Ill. Reg. 8933, effective August 25, 1981</w:t>
      </w:r>
      <w:r w:rsidR="002B1D6D" w:rsidRPr="009A314B">
        <w:t>,</w:t>
      </w:r>
      <w:r w:rsidRPr="009A314B">
        <w:t xml:space="preserve"> for a maximum of 150 days; codified at 5 Ill. Reg. 10621; amended at 6 Ill. Reg. 7401, effective June 11, 1982; amended at 8 Ill. Reg. 9967, effective June 19, 1984; amended at 10 Ill. Reg. 9797, effective May 21, 1986; amended at 10 Ill. Reg. 13256, effective July 25, 1986; amended at 13 Ill. Reg. 3785, effective March 13, 1989; amended at 15 Ill. Reg. 14423, effective October 1, 1991; emergency amendment at 16 Ill. Reg. 7934, effective May 11, 1992</w:t>
      </w:r>
      <w:r w:rsidR="002B1D6D" w:rsidRPr="009A314B">
        <w:t>,</w:t>
      </w:r>
      <w:r w:rsidRPr="009A314B">
        <w:t xml:space="preserve"> for a maximum of 150 days; emergency expired October 8, 1992; amended at 16 Ill. Reg. 15435, effective September 28, 1992; amended at 19 Ill. Reg. 6471, effective April 28, 1995; recodified by changing the agency name from Department of Conservation to Department of Natural Resources at 20 Ill. Reg. 9389; amended at 22 Ill. Reg. 14832, effective August 3, 1998; amended at 24 Ill. Reg. 12556, effective August 7, 2000; emergency amendment at 25 Ill. Reg. 13786, effective October 12, 2001, for a maximum of 150 days; amended at 26 Ill. Reg. 1206, effective January 16, 2002; amended at 26 Ill. Reg. 6534, effective May 1, 2002</w:t>
      </w:r>
      <w:r w:rsidR="00961B14" w:rsidRPr="009A314B">
        <w:t xml:space="preserve">; amended at 27 Ill. Reg. </w:t>
      </w:r>
      <w:r w:rsidR="000839A7" w:rsidRPr="009A314B">
        <w:t>8866</w:t>
      </w:r>
      <w:r w:rsidR="00961B14" w:rsidRPr="009A314B">
        <w:t xml:space="preserve">, effective </w:t>
      </w:r>
      <w:r w:rsidR="000839A7" w:rsidRPr="009A314B">
        <w:t>May 19, 2003</w:t>
      </w:r>
      <w:r w:rsidR="00B239C2" w:rsidRPr="009A314B">
        <w:t xml:space="preserve">; amended at 28 Ill. Reg. </w:t>
      </w:r>
      <w:r w:rsidR="00DD150F" w:rsidRPr="009A314B">
        <w:t>7061</w:t>
      </w:r>
      <w:r w:rsidR="00B239C2" w:rsidRPr="009A314B">
        <w:t xml:space="preserve">, effective </w:t>
      </w:r>
      <w:r w:rsidR="00DD150F" w:rsidRPr="009A314B">
        <w:t>May 3, 2004</w:t>
      </w:r>
      <w:r w:rsidR="00D233BB" w:rsidRPr="009A314B">
        <w:t>; amended at 2</w:t>
      </w:r>
      <w:r w:rsidR="00F55637" w:rsidRPr="009A314B">
        <w:t>9</w:t>
      </w:r>
      <w:r w:rsidR="00D233BB" w:rsidRPr="009A314B">
        <w:t xml:space="preserve"> Ill. Reg. </w:t>
      </w:r>
      <w:r w:rsidR="00AB4B89" w:rsidRPr="009A314B">
        <w:t>2268</w:t>
      </w:r>
      <w:r w:rsidR="00D233BB" w:rsidRPr="009A314B">
        <w:t xml:space="preserve">, effective </w:t>
      </w:r>
      <w:r w:rsidR="00AB4B89" w:rsidRPr="009A314B">
        <w:t>January 28, 2005</w:t>
      </w:r>
      <w:r w:rsidR="009A314B">
        <w:t>; emergency amendment at 30 Ill. Reg. 13536, effective July 27, 2</w:t>
      </w:r>
      <w:r w:rsidR="000E479E">
        <w:t xml:space="preserve">006, for a maximum of 150 days; amended at 30 Ill. Reg. </w:t>
      </w:r>
      <w:r w:rsidR="004327E1">
        <w:t>193</w:t>
      </w:r>
      <w:r w:rsidR="00FB2E64">
        <w:t>76</w:t>
      </w:r>
      <w:r w:rsidR="000E479E">
        <w:t xml:space="preserve">, effective </w:t>
      </w:r>
      <w:r w:rsidR="004327E1">
        <w:t>November 30, 2006</w:t>
      </w:r>
      <w:r w:rsidR="00AF294D">
        <w:t>; amended at 3</w:t>
      </w:r>
      <w:r w:rsidR="00366AA8">
        <w:t>2</w:t>
      </w:r>
      <w:r w:rsidR="00AF294D">
        <w:t xml:space="preserve"> Ill. Reg. </w:t>
      </w:r>
      <w:r w:rsidR="00127A08">
        <w:t>174</w:t>
      </w:r>
      <w:r w:rsidR="00AF294D">
        <w:t xml:space="preserve">, effective </w:t>
      </w:r>
      <w:r w:rsidR="00127A08">
        <w:t>December 19, 2007</w:t>
      </w:r>
      <w:r w:rsidR="0058010D">
        <w:t xml:space="preserve">; amended at 37 Ill. Reg. </w:t>
      </w:r>
      <w:r w:rsidR="000339FD">
        <w:t>6652</w:t>
      </w:r>
      <w:r w:rsidR="0058010D">
        <w:t xml:space="preserve">, effective </w:t>
      </w:r>
      <w:r w:rsidR="000339FD">
        <w:t>May 1, 2013</w:t>
      </w:r>
      <w:r w:rsidR="00A24245">
        <w:t>; amended at 4</w:t>
      </w:r>
      <w:r w:rsidR="005D0AEE">
        <w:t>3</w:t>
      </w:r>
      <w:r w:rsidR="00A24245">
        <w:t xml:space="preserve"> Ill. Reg. </w:t>
      </w:r>
      <w:r w:rsidR="00520116">
        <w:t>1624</w:t>
      </w:r>
      <w:r w:rsidR="00A24245">
        <w:t xml:space="preserve">, effective </w:t>
      </w:r>
      <w:r w:rsidR="00520116">
        <w:t>January 17, 2019</w:t>
      </w:r>
      <w:r w:rsidR="007E7D14">
        <w:t xml:space="preserve">; amended at 45 Ill. Reg. </w:t>
      </w:r>
      <w:r w:rsidR="006C4519">
        <w:t>12553</w:t>
      </w:r>
      <w:r w:rsidR="007E7D14">
        <w:t xml:space="preserve">, effective </w:t>
      </w:r>
      <w:bookmarkStart w:id="0" w:name="_GoBack"/>
      <w:r w:rsidR="006C4519">
        <w:t>September 24, 2021</w:t>
      </w:r>
      <w:bookmarkEnd w:id="0"/>
      <w:r w:rsidR="0058010D">
        <w:t>.</w:t>
      </w:r>
    </w:p>
    <w:sectPr w:rsidR="0058010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0547"/>
    <w:rsid w:val="000339FD"/>
    <w:rsid w:val="000839A7"/>
    <w:rsid w:val="000E479E"/>
    <w:rsid w:val="00127A08"/>
    <w:rsid w:val="00260CAA"/>
    <w:rsid w:val="002B1D6D"/>
    <w:rsid w:val="003359A0"/>
    <w:rsid w:val="00366AA8"/>
    <w:rsid w:val="00384DB4"/>
    <w:rsid w:val="004327E1"/>
    <w:rsid w:val="00520116"/>
    <w:rsid w:val="0058010D"/>
    <w:rsid w:val="005D0AEE"/>
    <w:rsid w:val="00633ACB"/>
    <w:rsid w:val="006C4519"/>
    <w:rsid w:val="007E7D14"/>
    <w:rsid w:val="00850547"/>
    <w:rsid w:val="00961B14"/>
    <w:rsid w:val="009A314B"/>
    <w:rsid w:val="00A24245"/>
    <w:rsid w:val="00A87F1D"/>
    <w:rsid w:val="00AB4B89"/>
    <w:rsid w:val="00AF294D"/>
    <w:rsid w:val="00B239C2"/>
    <w:rsid w:val="00B8698B"/>
    <w:rsid w:val="00BF68AC"/>
    <w:rsid w:val="00D233BB"/>
    <w:rsid w:val="00DD150F"/>
    <w:rsid w:val="00EC64D3"/>
    <w:rsid w:val="00F55637"/>
    <w:rsid w:val="00FB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6631046-D393-4672-98CC-B7F4D1D3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961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ThomasVD</dc:creator>
  <cp:keywords/>
  <dc:description/>
  <cp:lastModifiedBy>Shipley, Melissa A.</cp:lastModifiedBy>
  <cp:revision>10</cp:revision>
  <dcterms:created xsi:type="dcterms:W3CDTF">2012-06-21T22:36:00Z</dcterms:created>
  <dcterms:modified xsi:type="dcterms:W3CDTF">2021-10-08T18:46:00Z</dcterms:modified>
</cp:coreProperties>
</file>