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A7" w:rsidRDefault="00D301A7" w:rsidP="00212714">
      <w:pPr>
        <w:widowControl w:val="0"/>
        <w:autoSpaceDE w:val="0"/>
        <w:autoSpaceDN w:val="0"/>
        <w:adjustRightInd w:val="0"/>
      </w:pPr>
      <w:bookmarkStart w:id="0" w:name="_GoBack"/>
      <w:bookmarkEnd w:id="0"/>
    </w:p>
    <w:p w:rsidR="00D301A7" w:rsidRDefault="00D301A7" w:rsidP="00212714">
      <w:pPr>
        <w:widowControl w:val="0"/>
        <w:autoSpaceDE w:val="0"/>
        <w:autoSpaceDN w:val="0"/>
        <w:adjustRightInd w:val="0"/>
      </w:pPr>
      <w:r>
        <w:rPr>
          <w:b/>
          <w:bCs/>
        </w:rPr>
        <w:t>Section 115.40  Application and Reporting Requirements</w:t>
      </w:r>
      <w:r>
        <w:t xml:space="preserve"> </w:t>
      </w:r>
    </w:p>
    <w:p w:rsidR="00D301A7" w:rsidRDefault="00D301A7" w:rsidP="00212714">
      <w:pPr>
        <w:widowControl w:val="0"/>
        <w:autoSpaceDE w:val="0"/>
        <w:autoSpaceDN w:val="0"/>
        <w:adjustRightInd w:val="0"/>
      </w:pPr>
    </w:p>
    <w:p w:rsidR="00D301A7" w:rsidRDefault="00D301A7" w:rsidP="00212714">
      <w:pPr>
        <w:widowControl w:val="0"/>
        <w:autoSpaceDE w:val="0"/>
        <w:autoSpaceDN w:val="0"/>
        <w:adjustRightInd w:val="0"/>
        <w:ind w:left="1440" w:hanging="720"/>
      </w:pPr>
      <w:r>
        <w:t>a)</w:t>
      </w:r>
      <w:r>
        <w:tab/>
        <w:t xml:space="preserve">Application for a competitive fishing tournament permit must be made by the tournament director or sponsor to the site superintendent for the site where the tournament is to be held.  The application must be made at least 60 days prior to the proposed tournament date and contain the following information: </w:t>
      </w:r>
    </w:p>
    <w:p w:rsidR="00274264" w:rsidRDefault="00274264" w:rsidP="00212714">
      <w:pPr>
        <w:widowControl w:val="0"/>
        <w:autoSpaceDE w:val="0"/>
        <w:autoSpaceDN w:val="0"/>
        <w:adjustRightInd w:val="0"/>
        <w:ind w:left="1680" w:hanging="480"/>
      </w:pPr>
    </w:p>
    <w:p w:rsidR="00D301A7" w:rsidRDefault="00D301A7" w:rsidP="00212714">
      <w:pPr>
        <w:widowControl w:val="0"/>
        <w:autoSpaceDE w:val="0"/>
        <w:autoSpaceDN w:val="0"/>
        <w:adjustRightInd w:val="0"/>
        <w:ind w:left="2160" w:hanging="720"/>
      </w:pPr>
      <w:r>
        <w:t>1)</w:t>
      </w:r>
      <w:r>
        <w:tab/>
        <w:t xml:space="preserve">name, address, and phone number of tournament director; </w:t>
      </w:r>
    </w:p>
    <w:p w:rsidR="00274264" w:rsidRDefault="00274264" w:rsidP="00212714">
      <w:pPr>
        <w:widowControl w:val="0"/>
        <w:autoSpaceDE w:val="0"/>
        <w:autoSpaceDN w:val="0"/>
        <w:adjustRightInd w:val="0"/>
        <w:ind w:left="2160" w:hanging="720"/>
      </w:pPr>
    </w:p>
    <w:p w:rsidR="00D301A7" w:rsidRDefault="00D301A7" w:rsidP="00212714">
      <w:pPr>
        <w:widowControl w:val="0"/>
        <w:autoSpaceDE w:val="0"/>
        <w:autoSpaceDN w:val="0"/>
        <w:adjustRightInd w:val="0"/>
        <w:ind w:left="2160" w:hanging="720"/>
      </w:pPr>
      <w:r>
        <w:t>2)</w:t>
      </w:r>
      <w:r>
        <w:tab/>
        <w:t xml:space="preserve">tournament name and sponsor; </w:t>
      </w:r>
    </w:p>
    <w:p w:rsidR="00274264" w:rsidRDefault="00274264" w:rsidP="00212714">
      <w:pPr>
        <w:widowControl w:val="0"/>
        <w:autoSpaceDE w:val="0"/>
        <w:autoSpaceDN w:val="0"/>
        <w:adjustRightInd w:val="0"/>
        <w:ind w:left="2160" w:hanging="720"/>
      </w:pPr>
    </w:p>
    <w:p w:rsidR="00D301A7" w:rsidRDefault="00D301A7" w:rsidP="00212714">
      <w:pPr>
        <w:widowControl w:val="0"/>
        <w:autoSpaceDE w:val="0"/>
        <w:autoSpaceDN w:val="0"/>
        <w:adjustRightInd w:val="0"/>
        <w:ind w:left="2160" w:hanging="720"/>
      </w:pPr>
      <w:r>
        <w:t>3)</w:t>
      </w:r>
      <w:r>
        <w:tab/>
        <w:t xml:space="preserve">proposed location, dates and time; </w:t>
      </w:r>
    </w:p>
    <w:p w:rsidR="00274264" w:rsidRDefault="00274264" w:rsidP="00212714">
      <w:pPr>
        <w:widowControl w:val="0"/>
        <w:autoSpaceDE w:val="0"/>
        <w:autoSpaceDN w:val="0"/>
        <w:adjustRightInd w:val="0"/>
        <w:ind w:left="2160" w:hanging="720"/>
      </w:pPr>
    </w:p>
    <w:p w:rsidR="00D301A7" w:rsidRDefault="00D301A7" w:rsidP="00212714">
      <w:pPr>
        <w:widowControl w:val="0"/>
        <w:autoSpaceDE w:val="0"/>
        <w:autoSpaceDN w:val="0"/>
        <w:adjustRightInd w:val="0"/>
        <w:ind w:left="2160" w:hanging="720"/>
      </w:pPr>
      <w:r>
        <w:t>4)</w:t>
      </w:r>
      <w:r>
        <w:tab/>
        <w:t xml:space="preserve">proposed weigh-in location; </w:t>
      </w:r>
    </w:p>
    <w:p w:rsidR="00274264" w:rsidRDefault="00274264" w:rsidP="00212714">
      <w:pPr>
        <w:widowControl w:val="0"/>
        <w:autoSpaceDE w:val="0"/>
        <w:autoSpaceDN w:val="0"/>
        <w:adjustRightInd w:val="0"/>
        <w:ind w:left="2160" w:hanging="720"/>
      </w:pPr>
    </w:p>
    <w:p w:rsidR="00D301A7" w:rsidRDefault="00D301A7" w:rsidP="00212714">
      <w:pPr>
        <w:widowControl w:val="0"/>
        <w:autoSpaceDE w:val="0"/>
        <w:autoSpaceDN w:val="0"/>
        <w:adjustRightInd w:val="0"/>
        <w:ind w:left="2160" w:hanging="720"/>
      </w:pPr>
      <w:r>
        <w:t>5)</w:t>
      </w:r>
      <w:r>
        <w:tab/>
        <w:t xml:space="preserve">anticipated number of anglers; and </w:t>
      </w:r>
    </w:p>
    <w:p w:rsidR="00274264" w:rsidRDefault="00274264" w:rsidP="00212714">
      <w:pPr>
        <w:widowControl w:val="0"/>
        <w:autoSpaceDE w:val="0"/>
        <w:autoSpaceDN w:val="0"/>
        <w:adjustRightInd w:val="0"/>
        <w:ind w:left="2160" w:hanging="720"/>
      </w:pPr>
    </w:p>
    <w:p w:rsidR="00D301A7" w:rsidRDefault="00D301A7" w:rsidP="00212714">
      <w:pPr>
        <w:widowControl w:val="0"/>
        <w:autoSpaceDE w:val="0"/>
        <w:autoSpaceDN w:val="0"/>
        <w:adjustRightInd w:val="0"/>
        <w:ind w:left="2160" w:hanging="720"/>
      </w:pPr>
      <w:r>
        <w:t>6)</w:t>
      </w:r>
      <w:r>
        <w:tab/>
        <w:t xml:space="preserve">signature of tournament director. </w:t>
      </w:r>
    </w:p>
    <w:p w:rsidR="00274264" w:rsidRDefault="00274264" w:rsidP="00212714">
      <w:pPr>
        <w:widowControl w:val="0"/>
        <w:autoSpaceDE w:val="0"/>
        <w:autoSpaceDN w:val="0"/>
        <w:adjustRightInd w:val="0"/>
        <w:ind w:left="1080" w:hanging="480"/>
      </w:pPr>
    </w:p>
    <w:p w:rsidR="00D301A7" w:rsidRDefault="00D301A7" w:rsidP="00212714">
      <w:pPr>
        <w:widowControl w:val="0"/>
        <w:autoSpaceDE w:val="0"/>
        <w:autoSpaceDN w:val="0"/>
        <w:adjustRightInd w:val="0"/>
        <w:ind w:left="1440" w:hanging="720"/>
      </w:pPr>
      <w:r>
        <w:t>b)</w:t>
      </w:r>
      <w:r>
        <w:tab/>
        <w:t xml:space="preserve">All permits will be issued on a first-come, first-served basis. </w:t>
      </w:r>
    </w:p>
    <w:p w:rsidR="00274264" w:rsidRDefault="00274264" w:rsidP="00212714">
      <w:pPr>
        <w:widowControl w:val="0"/>
        <w:autoSpaceDE w:val="0"/>
        <w:autoSpaceDN w:val="0"/>
        <w:adjustRightInd w:val="0"/>
        <w:ind w:left="1440" w:hanging="720"/>
      </w:pPr>
    </w:p>
    <w:p w:rsidR="00D301A7" w:rsidRDefault="00D301A7" w:rsidP="00212714">
      <w:pPr>
        <w:widowControl w:val="0"/>
        <w:autoSpaceDE w:val="0"/>
        <w:autoSpaceDN w:val="0"/>
        <w:adjustRightInd w:val="0"/>
        <w:ind w:left="1440" w:hanging="720"/>
      </w:pPr>
      <w:r>
        <w:t>c)</w:t>
      </w:r>
      <w:r>
        <w:tab/>
        <w:t xml:space="preserve">Applications for permits will not be accepted more than one (1) year in advance of the event or contest date. </w:t>
      </w:r>
    </w:p>
    <w:p w:rsidR="00274264" w:rsidRDefault="00274264" w:rsidP="00212714">
      <w:pPr>
        <w:widowControl w:val="0"/>
        <w:autoSpaceDE w:val="0"/>
        <w:autoSpaceDN w:val="0"/>
        <w:adjustRightInd w:val="0"/>
        <w:ind w:left="1440" w:hanging="720"/>
      </w:pPr>
    </w:p>
    <w:p w:rsidR="00D301A7" w:rsidRDefault="00D301A7" w:rsidP="00212714">
      <w:pPr>
        <w:widowControl w:val="0"/>
        <w:autoSpaceDE w:val="0"/>
        <w:autoSpaceDN w:val="0"/>
        <w:adjustRightInd w:val="0"/>
        <w:ind w:left="1440" w:hanging="720"/>
      </w:pPr>
      <w:r>
        <w:t>d)</w:t>
      </w:r>
      <w:r>
        <w:tab/>
        <w:t xml:space="preserve">The Competitive Fishing Tournament Permit shall be available for inspection by Department personnel at the weigh-in sites. </w:t>
      </w:r>
    </w:p>
    <w:p w:rsidR="00D301A7" w:rsidRDefault="00D301A7" w:rsidP="00212714">
      <w:pPr>
        <w:widowControl w:val="0"/>
        <w:autoSpaceDE w:val="0"/>
        <w:autoSpaceDN w:val="0"/>
        <w:adjustRightInd w:val="0"/>
        <w:ind w:left="1440" w:hanging="720"/>
      </w:pPr>
    </w:p>
    <w:p w:rsidR="00D301A7" w:rsidRDefault="00D301A7" w:rsidP="00212714">
      <w:pPr>
        <w:widowControl w:val="0"/>
        <w:autoSpaceDE w:val="0"/>
        <w:autoSpaceDN w:val="0"/>
        <w:adjustRightInd w:val="0"/>
        <w:ind w:left="1080" w:hanging="480"/>
      </w:pPr>
      <w:r>
        <w:t xml:space="preserve">(Source:  Amended at 16 Ill. Reg. 4835, effective March 17, 1992) </w:t>
      </w:r>
    </w:p>
    <w:sectPr w:rsidR="00D301A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01A7"/>
    <w:rsid w:val="00212714"/>
    <w:rsid w:val="00274264"/>
    <w:rsid w:val="004A362E"/>
    <w:rsid w:val="00D301A7"/>
    <w:rsid w:val="00DE26E9"/>
    <w:rsid w:val="00EA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ThomasVD</dc:creator>
  <cp:keywords/>
  <dc:description/>
  <cp:lastModifiedBy>Roberts, John</cp:lastModifiedBy>
  <cp:revision>3</cp:revision>
  <dcterms:created xsi:type="dcterms:W3CDTF">2012-06-21T22:36:00Z</dcterms:created>
  <dcterms:modified xsi:type="dcterms:W3CDTF">2012-06-21T22:36:00Z</dcterms:modified>
</cp:coreProperties>
</file>