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C7" w:rsidRDefault="008731C7" w:rsidP="001A480F">
      <w:pPr>
        <w:widowControl w:val="0"/>
        <w:autoSpaceDE w:val="0"/>
        <w:autoSpaceDN w:val="0"/>
        <w:adjustRightInd w:val="0"/>
      </w:pPr>
      <w:bookmarkStart w:id="0" w:name="_GoBack"/>
      <w:bookmarkEnd w:id="0"/>
    </w:p>
    <w:p w:rsidR="008731C7" w:rsidRDefault="008731C7" w:rsidP="001A480F">
      <w:pPr>
        <w:widowControl w:val="0"/>
        <w:autoSpaceDE w:val="0"/>
        <w:autoSpaceDN w:val="0"/>
        <w:adjustRightInd w:val="0"/>
      </w:pPr>
      <w:r>
        <w:rPr>
          <w:b/>
          <w:bCs/>
        </w:rPr>
        <w:t>Section 130.130  Organization Group Camps (charter organizations, ROTC, private clubs or others)</w:t>
      </w:r>
      <w:r>
        <w:t xml:space="preserve"> </w:t>
      </w:r>
    </w:p>
    <w:p w:rsidR="008731C7" w:rsidRDefault="008731C7" w:rsidP="001A480F">
      <w:pPr>
        <w:widowControl w:val="0"/>
        <w:autoSpaceDE w:val="0"/>
        <w:autoSpaceDN w:val="0"/>
        <w:adjustRightInd w:val="0"/>
      </w:pPr>
    </w:p>
    <w:p w:rsidR="008731C7" w:rsidRDefault="008731C7" w:rsidP="001A480F">
      <w:pPr>
        <w:widowControl w:val="0"/>
        <w:autoSpaceDE w:val="0"/>
        <w:autoSpaceDN w:val="0"/>
        <w:adjustRightInd w:val="0"/>
        <w:ind w:left="1440" w:hanging="720"/>
      </w:pPr>
      <w:r>
        <w:t>a)</w:t>
      </w:r>
      <w:r>
        <w:tab/>
        <w:t xml:space="preserve">The organized group camping areas are available for camping without showers or electricity.  Other forms of camps will be placed in the appropriate sites on an individual and equal basis with other campers.  An organized group camp is a group of 10 or more adults (18 years of age or older) with or without children. </w:t>
      </w:r>
    </w:p>
    <w:p w:rsidR="0040466F" w:rsidRDefault="0040466F" w:rsidP="001A480F">
      <w:pPr>
        <w:widowControl w:val="0"/>
        <w:autoSpaceDE w:val="0"/>
        <w:autoSpaceDN w:val="0"/>
        <w:adjustRightInd w:val="0"/>
        <w:ind w:left="1440" w:hanging="720"/>
      </w:pPr>
    </w:p>
    <w:p w:rsidR="008731C7" w:rsidRDefault="008731C7" w:rsidP="001A480F">
      <w:pPr>
        <w:widowControl w:val="0"/>
        <w:autoSpaceDE w:val="0"/>
        <w:autoSpaceDN w:val="0"/>
        <w:adjustRightInd w:val="0"/>
        <w:ind w:left="1440" w:hanging="720"/>
      </w:pPr>
      <w:r>
        <w:t>b)</w:t>
      </w:r>
      <w:r>
        <w:tab/>
        <w:t>The regular camping fee will be charged on the basis of:  $</w:t>
      </w:r>
      <w:r w:rsidR="004442B3">
        <w:t>4</w:t>
      </w:r>
      <w:r>
        <w:t>/person or a minimum of $</w:t>
      </w:r>
      <w:r w:rsidR="004442B3">
        <w:t>40</w:t>
      </w:r>
      <w:r>
        <w:t xml:space="preserve"> a day. </w:t>
      </w:r>
    </w:p>
    <w:p w:rsidR="0040466F" w:rsidRDefault="0040466F" w:rsidP="001A480F">
      <w:pPr>
        <w:widowControl w:val="0"/>
        <w:autoSpaceDE w:val="0"/>
        <w:autoSpaceDN w:val="0"/>
        <w:adjustRightInd w:val="0"/>
        <w:ind w:left="1440" w:hanging="720"/>
      </w:pPr>
    </w:p>
    <w:p w:rsidR="008731C7" w:rsidRDefault="008731C7" w:rsidP="001A480F">
      <w:pPr>
        <w:widowControl w:val="0"/>
        <w:autoSpaceDE w:val="0"/>
        <w:autoSpaceDN w:val="0"/>
        <w:adjustRightInd w:val="0"/>
        <w:ind w:left="1440" w:hanging="720"/>
      </w:pPr>
      <w:r>
        <w:t>c)</w:t>
      </w:r>
      <w:r>
        <w:tab/>
        <w:t xml:space="preserve">If the organized group camping area is unavailable, the organization will be accommodated only as individual campers and will use the regular campgrounds on an equal basis with other campers.  The camping fee and utility fee applicable to the campsite classification will be charged for each campsite used by the group. </w:t>
      </w:r>
    </w:p>
    <w:p w:rsidR="008731C7" w:rsidRDefault="008731C7" w:rsidP="001A480F">
      <w:pPr>
        <w:widowControl w:val="0"/>
        <w:autoSpaceDE w:val="0"/>
        <w:autoSpaceDN w:val="0"/>
        <w:adjustRightInd w:val="0"/>
        <w:ind w:left="1080" w:hanging="480"/>
      </w:pPr>
    </w:p>
    <w:p w:rsidR="004442B3" w:rsidRDefault="004442B3" w:rsidP="001A480F">
      <w:pPr>
        <w:pStyle w:val="JCARSourceNote"/>
        <w:ind w:firstLine="720"/>
      </w:pPr>
      <w:r>
        <w:t xml:space="preserve">(Source:  Amended at 28 Ill. Reg. </w:t>
      </w:r>
      <w:r w:rsidR="00664E7B">
        <w:t>6118</w:t>
      </w:r>
      <w:r>
        <w:t xml:space="preserve">, effective </w:t>
      </w:r>
      <w:r w:rsidR="00664E7B">
        <w:t>April 15, 2004</w:t>
      </w:r>
      <w:r>
        <w:t>)</w:t>
      </w:r>
    </w:p>
    <w:sectPr w:rsidR="004442B3" w:rsidSect="001A480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1C7"/>
    <w:rsid w:val="001A4009"/>
    <w:rsid w:val="001A480F"/>
    <w:rsid w:val="00251149"/>
    <w:rsid w:val="003715CE"/>
    <w:rsid w:val="0040466F"/>
    <w:rsid w:val="004442B3"/>
    <w:rsid w:val="00664E7B"/>
    <w:rsid w:val="008731C7"/>
    <w:rsid w:val="00B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4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