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6F46" w14:textId="77777777" w:rsidR="008F1D09" w:rsidRDefault="008F1D09" w:rsidP="00025AFD">
      <w:pPr>
        <w:widowControl w:val="0"/>
        <w:autoSpaceDE w:val="0"/>
        <w:autoSpaceDN w:val="0"/>
        <w:adjustRightInd w:val="0"/>
      </w:pPr>
    </w:p>
    <w:p w14:paraId="372D9477" w14:textId="77777777" w:rsidR="008F1D09" w:rsidRDefault="008F1D09" w:rsidP="00C868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150.20  Agricultural Management Leases</w:t>
      </w:r>
      <w:r>
        <w:t xml:space="preserve"> </w:t>
      </w:r>
    </w:p>
    <w:p w14:paraId="0DFBF118" w14:textId="77777777" w:rsidR="006B6D2E" w:rsidRDefault="006B6D2E" w:rsidP="00FE3AB3"/>
    <w:p w14:paraId="6A374BF1" w14:textId="03DB2964" w:rsidR="00024211" w:rsidRDefault="008F1D09" w:rsidP="003A0C47">
      <w:pPr>
        <w:ind w:left="1440" w:hanging="720"/>
      </w:pPr>
      <w:r w:rsidRPr="00AE148A">
        <w:t>a)</w:t>
      </w:r>
      <w:r w:rsidRPr="00AE148A">
        <w:tab/>
        <w:t xml:space="preserve">Agricultural management leases </w:t>
      </w:r>
      <w:r w:rsidR="006B6D2E">
        <w:t>shall be</w:t>
      </w:r>
      <w:r w:rsidRPr="00AE148A">
        <w:t xml:space="preserve"> for a period </w:t>
      </w:r>
      <w:r w:rsidR="006B6D2E">
        <w:t>allowable under [20 ILCS 805/805-235]</w:t>
      </w:r>
      <w:r w:rsidR="00024211">
        <w:t>:</w:t>
      </w:r>
      <w:r w:rsidRPr="00AE148A">
        <w:t xml:space="preserve"> </w:t>
      </w:r>
    </w:p>
    <w:p w14:paraId="03AB0F5C" w14:textId="0B7AEC48" w:rsidR="003A0C47" w:rsidRDefault="003A0C47" w:rsidP="00FE3AB3"/>
    <w:p w14:paraId="422EF3FE" w14:textId="1F0AFD7B" w:rsidR="006B6D2E" w:rsidRDefault="006B6D2E" w:rsidP="006B6D2E">
      <w:pPr>
        <w:ind w:left="1440" w:hanging="720"/>
      </w:pPr>
      <w:r>
        <w:t>b)</w:t>
      </w:r>
      <w:r>
        <w:tab/>
        <w:t>Agricultural management leases are subject to the Illinois Procurement Code [20 ILCS 50] and its applicable administrative rules.</w:t>
      </w:r>
    </w:p>
    <w:p w14:paraId="75683B8B" w14:textId="77777777" w:rsidR="006B6D2E" w:rsidRDefault="006B6D2E" w:rsidP="00D54145"/>
    <w:p w14:paraId="04D69A65" w14:textId="0EF3DC79" w:rsidR="008F1D09" w:rsidRPr="00AE148A" w:rsidRDefault="00C313F9" w:rsidP="00C313F9">
      <w:pPr>
        <w:ind w:left="1440" w:hanging="720"/>
      </w:pPr>
      <w:r>
        <w:t>c</w:t>
      </w:r>
      <w:r w:rsidR="008F1D09" w:rsidRPr="00AE148A">
        <w:t>)</w:t>
      </w:r>
      <w:r>
        <w:tab/>
      </w:r>
      <w:r w:rsidR="008F1D09" w:rsidRPr="00AE148A">
        <w:t>Agricultural management leases shall be let by sealed competitive bids</w:t>
      </w:r>
      <w:r w:rsidR="00AE148A" w:rsidRPr="00AE148A">
        <w:t>,</w:t>
      </w:r>
      <w:r w:rsidR="008F1D09" w:rsidRPr="00AE148A">
        <w:t xml:space="preserve"> except these leases may be negotiated under any of the following conditions: </w:t>
      </w:r>
    </w:p>
    <w:p w14:paraId="37EDD5CE" w14:textId="77777777" w:rsidR="001A22FC" w:rsidRPr="00AE148A" w:rsidRDefault="001A22FC" w:rsidP="00AE148A"/>
    <w:p w14:paraId="3A3013C2" w14:textId="50F5ABAE" w:rsidR="008F1D09" w:rsidRPr="00AE148A" w:rsidRDefault="008F1D09" w:rsidP="00C313F9">
      <w:pPr>
        <w:ind w:left="2160" w:hanging="720"/>
      </w:pPr>
      <w:r w:rsidRPr="00AE148A">
        <w:t>1)</w:t>
      </w:r>
      <w:r w:rsidRPr="00AE148A">
        <w:tab/>
        <w:t xml:space="preserve">when land has been recently purchased with an agreement that the previous owner </w:t>
      </w:r>
      <w:r w:rsidR="004900D9">
        <w:t xml:space="preserve">or tenant </w:t>
      </w:r>
      <w:r w:rsidRPr="00AE148A">
        <w:t xml:space="preserve">will farm the property for the next one to two years (as part of the land transaction); </w:t>
      </w:r>
    </w:p>
    <w:p w14:paraId="6172BDBC" w14:textId="77777777" w:rsidR="001A22FC" w:rsidRPr="00AE148A" w:rsidRDefault="001A22FC" w:rsidP="00FE3AB3"/>
    <w:p w14:paraId="09E5C159" w14:textId="5C138E88" w:rsidR="008F1D09" w:rsidRPr="00AE148A" w:rsidRDefault="008F1D09" w:rsidP="00C313F9">
      <w:pPr>
        <w:ind w:left="2160" w:hanging="720"/>
      </w:pPr>
      <w:r w:rsidRPr="00AE148A">
        <w:t>2)</w:t>
      </w:r>
      <w:r w:rsidRPr="00AE148A">
        <w:tab/>
        <w:t xml:space="preserve">when the tract is completely surrounded by other private land; </w:t>
      </w:r>
    </w:p>
    <w:p w14:paraId="415F5D5C" w14:textId="77777777" w:rsidR="004900D9" w:rsidRDefault="004900D9" w:rsidP="00FE3AB3"/>
    <w:p w14:paraId="05CCE009" w14:textId="0CA71853" w:rsidR="004900D9" w:rsidRDefault="00C313F9" w:rsidP="00C313F9">
      <w:pPr>
        <w:ind w:left="1440"/>
      </w:pPr>
      <w:r>
        <w:t>3</w:t>
      </w:r>
      <w:r w:rsidR="004900D9">
        <w:t>)</w:t>
      </w:r>
      <w:r w:rsidR="004900D9">
        <w:tab/>
        <w:t>when the leases are 50 acres or less;</w:t>
      </w:r>
    </w:p>
    <w:p w14:paraId="6A8B0EC3" w14:textId="77777777" w:rsidR="004900D9" w:rsidRDefault="004900D9" w:rsidP="00FE3AB3"/>
    <w:p w14:paraId="346B69C9" w14:textId="754FDB48" w:rsidR="008F1D09" w:rsidRPr="00AE148A" w:rsidRDefault="00C313F9" w:rsidP="00C313F9">
      <w:pPr>
        <w:ind w:left="2160" w:hanging="720"/>
      </w:pPr>
      <w:r>
        <w:t>4</w:t>
      </w:r>
      <w:r w:rsidR="008F1D09" w:rsidRPr="00AE148A">
        <w:t>)</w:t>
      </w:r>
      <w:r w:rsidR="008F1D09" w:rsidRPr="00AE148A">
        <w:tab/>
        <w:t xml:space="preserve">when property acquired by lease or purchase is acquired late in the season; </w:t>
      </w:r>
    </w:p>
    <w:p w14:paraId="17C6208F" w14:textId="77777777" w:rsidR="001A22FC" w:rsidRPr="00AE148A" w:rsidRDefault="001A22FC" w:rsidP="00FE3AB3"/>
    <w:p w14:paraId="26DBCDF1" w14:textId="139C5E3B" w:rsidR="008F1D09" w:rsidRPr="00AE148A" w:rsidRDefault="00C313F9" w:rsidP="00C313F9">
      <w:pPr>
        <w:ind w:left="720" w:firstLine="720"/>
      </w:pPr>
      <w:r>
        <w:t>5</w:t>
      </w:r>
      <w:r w:rsidR="008F1D09" w:rsidRPr="00AE148A">
        <w:t>)</w:t>
      </w:r>
      <w:r w:rsidR="008F1D09" w:rsidRPr="00AE148A">
        <w:tab/>
        <w:t xml:space="preserve">when crops are already planted by a previous owner or tenant; or </w:t>
      </w:r>
    </w:p>
    <w:p w14:paraId="59784EAC" w14:textId="77777777" w:rsidR="001A22FC" w:rsidRPr="00AE148A" w:rsidRDefault="001A22FC" w:rsidP="00FE3AB3"/>
    <w:p w14:paraId="776EF832" w14:textId="70D7C7AF" w:rsidR="008F1D09" w:rsidRPr="00AE148A" w:rsidRDefault="00C313F9" w:rsidP="00C313F9">
      <w:pPr>
        <w:ind w:left="2160" w:hanging="720"/>
      </w:pPr>
      <w:r>
        <w:t>6</w:t>
      </w:r>
      <w:r w:rsidR="008F1D09" w:rsidRPr="00AE148A">
        <w:t>)</w:t>
      </w:r>
      <w:r w:rsidR="008F1D09" w:rsidRPr="00AE148A">
        <w:tab/>
        <w:t xml:space="preserve">when the Department of Natural Resources purchases less than fee simple interest in a property for development purposes. </w:t>
      </w:r>
    </w:p>
    <w:p w14:paraId="1B819048" w14:textId="3DD51F5C" w:rsidR="008F1D09" w:rsidRDefault="008F1D09" w:rsidP="00FE3AB3"/>
    <w:p w14:paraId="5488E143" w14:textId="7FA9D01A" w:rsidR="00C868C3" w:rsidRPr="00D55B37" w:rsidRDefault="004900D9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70440">
        <w:t>8630</w:t>
      </w:r>
      <w:r w:rsidRPr="00524821">
        <w:t xml:space="preserve">, effective </w:t>
      </w:r>
      <w:r w:rsidR="00670440">
        <w:t>May 30, 2024</w:t>
      </w:r>
      <w:r w:rsidRPr="00524821">
        <w:t>)</w:t>
      </w:r>
    </w:p>
    <w:sectPr w:rsidR="00C868C3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D09"/>
    <w:rsid w:val="00024211"/>
    <w:rsid w:val="00025AFD"/>
    <w:rsid w:val="001432F4"/>
    <w:rsid w:val="001A22FC"/>
    <w:rsid w:val="00273B73"/>
    <w:rsid w:val="00284E92"/>
    <w:rsid w:val="002D7B43"/>
    <w:rsid w:val="003A0C47"/>
    <w:rsid w:val="003F190F"/>
    <w:rsid w:val="00405C8F"/>
    <w:rsid w:val="004900D9"/>
    <w:rsid w:val="005361EB"/>
    <w:rsid w:val="0061574C"/>
    <w:rsid w:val="00670440"/>
    <w:rsid w:val="0068768E"/>
    <w:rsid w:val="006B6D2E"/>
    <w:rsid w:val="006D76CB"/>
    <w:rsid w:val="006F00FB"/>
    <w:rsid w:val="00737D4F"/>
    <w:rsid w:val="007D3D78"/>
    <w:rsid w:val="008F1D09"/>
    <w:rsid w:val="00AE148A"/>
    <w:rsid w:val="00C313F9"/>
    <w:rsid w:val="00C868C3"/>
    <w:rsid w:val="00D54145"/>
    <w:rsid w:val="00D55634"/>
    <w:rsid w:val="00D75E56"/>
    <w:rsid w:val="00E91570"/>
    <w:rsid w:val="00F670A8"/>
    <w:rsid w:val="00F916CE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FCFA6D"/>
  <w15:docId w15:val="{152F6D4E-E037-4A0F-81BD-BE43D11D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ThomasVD</dc:creator>
  <cp:keywords/>
  <dc:description/>
  <cp:lastModifiedBy>Shipley, Melissa A.</cp:lastModifiedBy>
  <cp:revision>5</cp:revision>
  <dcterms:created xsi:type="dcterms:W3CDTF">2024-05-17T12:56:00Z</dcterms:created>
  <dcterms:modified xsi:type="dcterms:W3CDTF">2024-06-14T15:41:00Z</dcterms:modified>
</cp:coreProperties>
</file>