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230C" w14:textId="77777777" w:rsidR="000C672F" w:rsidRPr="000C672F" w:rsidRDefault="000C672F" w:rsidP="000C672F">
      <w:r w:rsidRPr="000C672F">
        <w:t>Section</w:t>
      </w:r>
    </w:p>
    <w:p w14:paraId="0BD73989" w14:textId="05C26BC5" w:rsidR="000C672F" w:rsidRPr="000C672F" w:rsidRDefault="000C672F" w:rsidP="007C7125">
      <w:pPr>
        <w:ind w:left="1440" w:hanging="1440"/>
      </w:pPr>
      <w:r w:rsidRPr="000C672F">
        <w:t>528.10</w:t>
      </w:r>
      <w:r w:rsidRPr="000C672F">
        <w:tab/>
        <w:t>Definitions</w:t>
      </w:r>
    </w:p>
    <w:p w14:paraId="5AC6FCC2" w14:textId="0EAD1174" w:rsidR="000C672F" w:rsidRPr="000C672F" w:rsidRDefault="000C672F" w:rsidP="007C7125">
      <w:pPr>
        <w:ind w:left="1440" w:hanging="1440"/>
      </w:pPr>
      <w:r w:rsidRPr="000C672F">
        <w:t>528.20</w:t>
      </w:r>
      <w:r w:rsidRPr="000C672F">
        <w:tab/>
        <w:t>Eligibility for Landowner</w:t>
      </w:r>
      <w:r w:rsidR="00410FC2">
        <w:t xml:space="preserve">/Tenant </w:t>
      </w:r>
      <w:r w:rsidRPr="000C672F">
        <w:t xml:space="preserve">Permits </w:t>
      </w:r>
    </w:p>
    <w:p w14:paraId="1EDB7CF7" w14:textId="20833B0D" w:rsidR="000C672F" w:rsidRPr="000C672F" w:rsidRDefault="000C672F" w:rsidP="007C7125">
      <w:pPr>
        <w:ind w:left="1440" w:hanging="1440"/>
      </w:pPr>
      <w:r w:rsidRPr="000C672F">
        <w:t>528.30</w:t>
      </w:r>
      <w:r w:rsidRPr="000C672F">
        <w:tab/>
        <w:t>Landowner</w:t>
      </w:r>
      <w:r w:rsidR="00410FC2">
        <w:t xml:space="preserve">/Tenant </w:t>
      </w:r>
      <w:r w:rsidRPr="000C672F">
        <w:t xml:space="preserve">Permits </w:t>
      </w:r>
    </w:p>
    <w:p w14:paraId="6555C514" w14:textId="657D2621" w:rsidR="000C672F" w:rsidRPr="000C672F" w:rsidRDefault="000C672F" w:rsidP="007C7125">
      <w:pPr>
        <w:ind w:left="1440" w:hanging="1440"/>
      </w:pPr>
      <w:r w:rsidRPr="000C672F">
        <w:t>528.40</w:t>
      </w:r>
      <w:r w:rsidRPr="000C672F">
        <w:tab/>
        <w:t>Landowner</w:t>
      </w:r>
      <w:r w:rsidR="00410FC2">
        <w:t xml:space="preserve">/Tenant </w:t>
      </w:r>
      <w:r w:rsidRPr="000C672F">
        <w:t>Permit Fees</w:t>
      </w:r>
    </w:p>
    <w:p w14:paraId="267676B2" w14:textId="0D2CB9FA" w:rsidR="000C672F" w:rsidRPr="000C672F" w:rsidRDefault="000C672F" w:rsidP="007C7125">
      <w:pPr>
        <w:ind w:left="1440" w:hanging="1440"/>
        <w:rPr>
          <w:b/>
        </w:rPr>
      </w:pPr>
      <w:r w:rsidRPr="000C672F">
        <w:t>528.50</w:t>
      </w:r>
      <w:r w:rsidRPr="000C672F">
        <w:tab/>
        <w:t>Initial Application and Verification</w:t>
      </w:r>
    </w:p>
    <w:p w14:paraId="29B449C1" w14:textId="07E75436" w:rsidR="000C672F" w:rsidRPr="000C672F" w:rsidRDefault="003B037D" w:rsidP="007C7125">
      <w:pPr>
        <w:ind w:left="1440" w:hanging="1440"/>
      </w:pPr>
      <w:r>
        <w:t>528.60</w:t>
      </w:r>
      <w:r>
        <w:tab/>
        <w:t>Rec</w:t>
      </w:r>
      <w:r w:rsidR="000C672F" w:rsidRPr="000C672F">
        <w:t>ertification</w:t>
      </w:r>
      <w:r w:rsidR="002E3E29">
        <w:t xml:space="preserve"> and Continued Eligibility</w:t>
      </w:r>
    </w:p>
    <w:p w14:paraId="047E48B5" w14:textId="50964B6C" w:rsidR="000C672F" w:rsidRPr="000C672F" w:rsidRDefault="000C672F" w:rsidP="007C7125">
      <w:pPr>
        <w:ind w:left="1440" w:hanging="1440"/>
      </w:pPr>
      <w:r w:rsidRPr="000C672F">
        <w:t>528.70</w:t>
      </w:r>
      <w:r w:rsidRPr="000C672F">
        <w:tab/>
        <w:t xml:space="preserve">Permit Application </w:t>
      </w:r>
      <w:r w:rsidR="003B037D">
        <w:t xml:space="preserve">or Recertification </w:t>
      </w:r>
      <w:r w:rsidRPr="000C672F">
        <w:t>Deadline</w:t>
      </w:r>
    </w:p>
    <w:p w14:paraId="7BB80830" w14:textId="30D843BB" w:rsidR="000174EB" w:rsidRPr="000C672F" w:rsidRDefault="000C672F" w:rsidP="007C7125">
      <w:pPr>
        <w:ind w:left="1440" w:hanging="1440"/>
      </w:pPr>
      <w:r w:rsidRPr="000C672F">
        <w:t>528.80</w:t>
      </w:r>
      <w:r w:rsidRPr="000C672F">
        <w:tab/>
        <w:t>Denial of a Permit</w:t>
      </w:r>
    </w:p>
    <w:sectPr w:rsidR="000174EB" w:rsidRPr="000C67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2563" w14:textId="77777777" w:rsidR="000C672F" w:rsidRDefault="000C672F">
      <w:r>
        <w:separator/>
      </w:r>
    </w:p>
  </w:endnote>
  <w:endnote w:type="continuationSeparator" w:id="0">
    <w:p w14:paraId="5FA5BD41" w14:textId="77777777" w:rsidR="000C672F" w:rsidRDefault="000C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21BB" w14:textId="77777777" w:rsidR="000C672F" w:rsidRDefault="000C672F">
      <w:r>
        <w:separator/>
      </w:r>
    </w:p>
  </w:footnote>
  <w:footnote w:type="continuationSeparator" w:id="0">
    <w:p w14:paraId="0D414EB5" w14:textId="77777777" w:rsidR="000C672F" w:rsidRDefault="000C6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2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6D50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72F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A6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3E29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037D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FC2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712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D4C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5EDD4"/>
  <w15:chartTrackingRefBased/>
  <w15:docId w15:val="{72F8A481-D3FE-4131-87D9-B6475A4A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282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2021-06-14T13:38:00Z</dcterms:created>
  <dcterms:modified xsi:type="dcterms:W3CDTF">2024-08-09T15:23:00Z</dcterms:modified>
</cp:coreProperties>
</file>