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459F" w14:textId="77777777" w:rsidR="00E86FC5" w:rsidRDefault="00E86FC5" w:rsidP="00E86FC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222D455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530.10</w:t>
      </w:r>
      <w:r>
        <w:tab/>
        <w:t xml:space="preserve">Statewide General Regulations </w:t>
      </w:r>
    </w:p>
    <w:p w14:paraId="2D3891BA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530.20</w:t>
      </w:r>
      <w:r>
        <w:tab/>
        <w:t xml:space="preserve">Statewide Cock Pheasant, Hungarian Partridge, Bobwhite Quail, and Cottontail and Swamp Rabbit Regulations </w:t>
      </w:r>
    </w:p>
    <w:p w14:paraId="6E3B6608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530.30</w:t>
      </w:r>
      <w:r>
        <w:tab/>
        <w:t xml:space="preserve">Statewide Hungarian Partridge Regulations (Repealed) </w:t>
      </w:r>
    </w:p>
    <w:p w14:paraId="77C63C76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530.40</w:t>
      </w:r>
      <w:r>
        <w:tab/>
        <w:t xml:space="preserve">Statewide Bobwhite Quail Regulations (Repealed) </w:t>
      </w:r>
    </w:p>
    <w:p w14:paraId="0B0A68F1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530.50</w:t>
      </w:r>
      <w:r>
        <w:tab/>
        <w:t xml:space="preserve">Statewide Rabbit Regulations (Repealed) </w:t>
      </w:r>
    </w:p>
    <w:p w14:paraId="29689296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530.60</w:t>
      </w:r>
      <w:r>
        <w:tab/>
        <w:t xml:space="preserve">Statewide Crow Regulations (Repealed) </w:t>
      </w:r>
    </w:p>
    <w:p w14:paraId="2BCC3E57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530.70</w:t>
      </w:r>
      <w:r>
        <w:tab/>
        <w:t>Permit Requirements for Fee Hunting of Pheasant, Quail and Rabbit at Controlled Permit Hunting Sites</w:t>
      </w:r>
    </w:p>
    <w:p w14:paraId="55804BC6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530.80</w:t>
      </w:r>
      <w:r>
        <w:tab/>
        <w:t xml:space="preserve">Regulations for Fee Hunting of Pheasant, Quail and Rabbit at Controlled Permit Hunting Sites </w:t>
      </w:r>
    </w:p>
    <w:p w14:paraId="35E7BF4D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530.85</w:t>
      </w:r>
      <w:r>
        <w:tab/>
        <w:t>Youth Pheasant Hunting Permit Requirements</w:t>
      </w:r>
    </w:p>
    <w:p w14:paraId="16A2B4AF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530.90</w:t>
      </w:r>
      <w:r>
        <w:tab/>
        <w:t xml:space="preserve">Illinois Youth Pheasant Hunting Sites Permit Requirements (Repealed) </w:t>
      </w:r>
    </w:p>
    <w:p w14:paraId="7AFA4A87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530.95</w:t>
      </w:r>
      <w:r>
        <w:tab/>
        <w:t>Youth Pheasant Hunting Regulations</w:t>
      </w:r>
    </w:p>
    <w:p w14:paraId="6F0A1CA5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530.100</w:t>
      </w:r>
      <w:r>
        <w:tab/>
        <w:t xml:space="preserve">Illinois Youth Pheasant Hunting Regulations (Repealed) </w:t>
      </w:r>
    </w:p>
    <w:p w14:paraId="71F9CCAA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530.105</w:t>
      </w:r>
      <w:r>
        <w:tab/>
        <w:t>Regulations for Fee Hunting of Pheasant, Hungarian Partridge, Quail and Rabbit at Controlled Daily Drawing Pheasant Hunting Sites (Repealed)</w:t>
      </w:r>
    </w:p>
    <w:p w14:paraId="172D9729" w14:textId="77777777" w:rsid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530.110</w:t>
      </w:r>
      <w:r>
        <w:tab/>
        <w:t xml:space="preserve">Regulations for Non-Fee Hunting of Cock Pheasant, Hungarian Partridge, Quail, and Rabbit at Various Department-Owned or -Managed Sites </w:t>
      </w:r>
    </w:p>
    <w:p w14:paraId="4B0CCE0B" w14:textId="43257D19" w:rsidR="00E86FC5" w:rsidRDefault="00E86FC5" w:rsidP="00083ACE">
      <w:pPr>
        <w:widowControl w:val="0"/>
        <w:autoSpaceDE w:val="0"/>
        <w:autoSpaceDN w:val="0"/>
        <w:adjustRightInd w:val="0"/>
        <w:ind w:left="1440" w:right="14" w:hanging="1440"/>
      </w:pPr>
      <w:r>
        <w:t>530.115</w:t>
      </w:r>
      <w:r>
        <w:tab/>
        <w:t>Regulations for Hunting by Falconry Methods at Various Department-Owned</w:t>
      </w:r>
      <w:r w:rsidR="00801390">
        <w:t>, -Leased</w:t>
      </w:r>
      <w:r>
        <w:t xml:space="preserve"> or </w:t>
      </w:r>
      <w:r>
        <w:noBreakHyphen/>
        <w:t xml:space="preserve">Managed Sites </w:t>
      </w:r>
    </w:p>
    <w:p w14:paraId="45496725" w14:textId="77777777" w:rsidR="00BA64A8" w:rsidRPr="00E86FC5" w:rsidRDefault="00E86FC5" w:rsidP="00083ACE">
      <w:pPr>
        <w:widowControl w:val="0"/>
        <w:autoSpaceDE w:val="0"/>
        <w:autoSpaceDN w:val="0"/>
        <w:adjustRightInd w:val="0"/>
        <w:ind w:left="1440" w:hanging="1440"/>
      </w:pPr>
      <w:r>
        <w:t>530.120</w:t>
      </w:r>
      <w:r>
        <w:tab/>
        <w:t xml:space="preserve">Regulations for Hunting Crow at Various Department-Owned or -Managed Sites (Repealed) </w:t>
      </w:r>
    </w:p>
    <w:sectPr w:rsidR="00BA64A8" w:rsidRPr="00E86FC5" w:rsidSect="001B496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DC1"/>
    <w:rsid w:val="00014E8C"/>
    <w:rsid w:val="00083ACE"/>
    <w:rsid w:val="000F5FB5"/>
    <w:rsid w:val="001645D2"/>
    <w:rsid w:val="001B4967"/>
    <w:rsid w:val="002C22E7"/>
    <w:rsid w:val="003071F8"/>
    <w:rsid w:val="00316F6F"/>
    <w:rsid w:val="003A50C5"/>
    <w:rsid w:val="003E51C3"/>
    <w:rsid w:val="003F52C6"/>
    <w:rsid w:val="00447CDF"/>
    <w:rsid w:val="00473502"/>
    <w:rsid w:val="00564B8A"/>
    <w:rsid w:val="00646BE9"/>
    <w:rsid w:val="00750887"/>
    <w:rsid w:val="007D5862"/>
    <w:rsid w:val="00801390"/>
    <w:rsid w:val="00992BF0"/>
    <w:rsid w:val="00A26DC1"/>
    <w:rsid w:val="00AA3F85"/>
    <w:rsid w:val="00B978AB"/>
    <w:rsid w:val="00BA64A8"/>
    <w:rsid w:val="00BE1BC3"/>
    <w:rsid w:val="00CF789E"/>
    <w:rsid w:val="00E86FC5"/>
    <w:rsid w:val="00F21640"/>
    <w:rsid w:val="00F45F8E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B7CA5"/>
  <w15:docId w15:val="{8F8C82A5-8DB9-44CA-A784-57E33ED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F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Bockewitz, Crystal K.</cp:lastModifiedBy>
  <cp:revision>2</cp:revision>
  <dcterms:created xsi:type="dcterms:W3CDTF">2024-10-03T20:31:00Z</dcterms:created>
  <dcterms:modified xsi:type="dcterms:W3CDTF">2024-10-03T20:31:00Z</dcterms:modified>
</cp:coreProperties>
</file>