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0C8" w:rsidRDefault="00F630C8" w:rsidP="00F630C8">
      <w:pPr>
        <w:widowControl w:val="0"/>
        <w:autoSpaceDE w:val="0"/>
        <w:autoSpaceDN w:val="0"/>
        <w:adjustRightInd w:val="0"/>
        <w:rPr>
          <w:b/>
          <w:bCs/>
        </w:rPr>
      </w:pPr>
    </w:p>
    <w:p w:rsidR="00F630C8" w:rsidRDefault="00F630C8" w:rsidP="00F630C8">
      <w:pPr>
        <w:widowControl w:val="0"/>
        <w:autoSpaceDE w:val="0"/>
        <w:autoSpaceDN w:val="0"/>
        <w:adjustRightInd w:val="0"/>
        <w:rPr>
          <w:bCs/>
        </w:rPr>
      </w:pPr>
      <w:r>
        <w:rPr>
          <w:b/>
          <w:bCs/>
        </w:rPr>
        <w:t>Section 570.15  Closed Zone – Bobcat Trapping</w:t>
      </w:r>
    </w:p>
    <w:p w:rsidR="00F630C8" w:rsidRDefault="00F630C8" w:rsidP="00F630C8">
      <w:pPr>
        <w:widowControl w:val="0"/>
        <w:autoSpaceDE w:val="0"/>
        <w:autoSpaceDN w:val="0"/>
        <w:adjustRightInd w:val="0"/>
        <w:rPr>
          <w:bCs/>
        </w:rPr>
      </w:pPr>
    </w:p>
    <w:p w:rsidR="00F630C8" w:rsidRDefault="00F630C8" w:rsidP="00F630C8">
      <w:pPr>
        <w:widowControl w:val="0"/>
        <w:autoSpaceDE w:val="0"/>
        <w:autoSpaceDN w:val="0"/>
        <w:adjustRightInd w:val="0"/>
        <w:rPr>
          <w:bCs/>
        </w:rPr>
      </w:pPr>
      <w:r>
        <w:rPr>
          <w:bCs/>
        </w:rPr>
        <w:t>Taking bobcats is prohibited inside an area bounded by the Indiana State border from Lake Michigan southward to U.S. Route 36 (New Route 36), westward on U.S. Route 36 to U.S. Route 51, northward on U.S. Route 51 to the Wisconsin State border, and eastward on the Wisconsin State border to Lake Michigan.  Bobcats may be taken in the remainder of the State in accordance with Sections 570.20, 570.30, 570.31 and 570.35.</w:t>
      </w:r>
    </w:p>
    <w:p w:rsidR="00F630C8" w:rsidRDefault="00F630C8" w:rsidP="00F630C8">
      <w:pPr>
        <w:widowControl w:val="0"/>
        <w:autoSpaceDE w:val="0"/>
        <w:autoSpaceDN w:val="0"/>
        <w:adjustRightInd w:val="0"/>
        <w:rPr>
          <w:bCs/>
        </w:rPr>
      </w:pPr>
    </w:p>
    <w:p w:rsidR="00F630C8" w:rsidRPr="002F5219" w:rsidRDefault="00F630C8" w:rsidP="00F630C8">
      <w:pPr>
        <w:widowControl w:val="0"/>
        <w:autoSpaceDE w:val="0"/>
        <w:autoSpaceDN w:val="0"/>
        <w:adjustRightInd w:val="0"/>
        <w:ind w:firstLine="720"/>
        <w:rPr>
          <w:bCs/>
        </w:rPr>
      </w:pPr>
      <w:r>
        <w:rPr>
          <w:bCs/>
        </w:rPr>
        <w:t xml:space="preserve">(Source:  Added at 40 Ill. Reg. </w:t>
      </w:r>
      <w:r w:rsidR="00312344">
        <w:rPr>
          <w:bCs/>
        </w:rPr>
        <w:t>8568</w:t>
      </w:r>
      <w:r>
        <w:rPr>
          <w:bCs/>
        </w:rPr>
        <w:t xml:space="preserve">, effective </w:t>
      </w:r>
      <w:r w:rsidR="00312344">
        <w:rPr>
          <w:bCs/>
        </w:rPr>
        <w:t>June 13, 2016</w:t>
      </w:r>
      <w:bookmarkStart w:id="0" w:name="_GoBack"/>
      <w:bookmarkEnd w:id="0"/>
      <w:r>
        <w:rPr>
          <w:bCs/>
        </w:rPr>
        <w:t>)</w:t>
      </w:r>
    </w:p>
    <w:sectPr w:rsidR="00F630C8" w:rsidRPr="002F521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557" w:rsidRDefault="004E0557">
      <w:r>
        <w:separator/>
      </w:r>
    </w:p>
  </w:endnote>
  <w:endnote w:type="continuationSeparator" w:id="0">
    <w:p w:rsidR="004E0557" w:rsidRDefault="004E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557" w:rsidRDefault="004E0557">
      <w:r>
        <w:separator/>
      </w:r>
    </w:p>
  </w:footnote>
  <w:footnote w:type="continuationSeparator" w:id="0">
    <w:p w:rsidR="004E0557" w:rsidRDefault="004E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5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2344"/>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55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2E74"/>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1790"/>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30C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4C5840-DD7C-42E6-809C-51586B53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0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443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4</cp:revision>
  <dcterms:created xsi:type="dcterms:W3CDTF">2016-05-12T13:55:00Z</dcterms:created>
  <dcterms:modified xsi:type="dcterms:W3CDTF">2016-06-27T21:18:00Z</dcterms:modified>
</cp:coreProperties>
</file>