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50C" w:rsidRDefault="00A6350C" w:rsidP="00AD41C4">
      <w:pPr>
        <w:widowControl w:val="0"/>
        <w:autoSpaceDE w:val="0"/>
        <w:autoSpaceDN w:val="0"/>
        <w:adjustRightInd w:val="0"/>
      </w:pPr>
      <w:bookmarkStart w:id="0" w:name="_GoBack"/>
      <w:bookmarkEnd w:id="0"/>
    </w:p>
    <w:p w:rsidR="00A6350C" w:rsidRDefault="00A6350C" w:rsidP="00AD41C4">
      <w:pPr>
        <w:widowControl w:val="0"/>
        <w:autoSpaceDE w:val="0"/>
        <w:autoSpaceDN w:val="0"/>
        <w:adjustRightInd w:val="0"/>
      </w:pPr>
      <w:r>
        <w:rPr>
          <w:b/>
          <w:bCs/>
        </w:rPr>
        <w:t>Section 630.20  Quarantine</w:t>
      </w:r>
      <w:r>
        <w:t xml:space="preserve"> </w:t>
      </w:r>
    </w:p>
    <w:p w:rsidR="00A6350C" w:rsidRDefault="00A6350C" w:rsidP="00AD41C4">
      <w:pPr>
        <w:widowControl w:val="0"/>
        <w:autoSpaceDE w:val="0"/>
        <w:autoSpaceDN w:val="0"/>
        <w:adjustRightInd w:val="0"/>
      </w:pPr>
    </w:p>
    <w:p w:rsidR="00A6350C" w:rsidRDefault="00A6350C" w:rsidP="00AD41C4">
      <w:pPr>
        <w:widowControl w:val="0"/>
        <w:autoSpaceDE w:val="0"/>
        <w:autoSpaceDN w:val="0"/>
        <w:adjustRightInd w:val="0"/>
        <w:ind w:left="1440" w:hanging="720"/>
      </w:pPr>
      <w:r>
        <w:t>a)</w:t>
      </w:r>
      <w:r>
        <w:tab/>
        <w:t xml:space="preserve">Upon reasonable suspicion of any animal disease infecting a certain geographical area or a certain herd or group of animals or birds that could endanger the resident or migratory wildlife of Illinois being contained in animals covered by this Order, the Department will require an inspection of the operation to collect evidence for analysis by a licensed veterinarian or any other qualified person trained in disease identification approved by the Director of the Department. </w:t>
      </w:r>
    </w:p>
    <w:p w:rsidR="00B1033C" w:rsidRDefault="00B1033C" w:rsidP="00AD41C4">
      <w:pPr>
        <w:widowControl w:val="0"/>
        <w:autoSpaceDE w:val="0"/>
        <w:autoSpaceDN w:val="0"/>
        <w:adjustRightInd w:val="0"/>
        <w:ind w:left="720"/>
      </w:pPr>
    </w:p>
    <w:p w:rsidR="00A6350C" w:rsidRDefault="00A6350C" w:rsidP="00AD41C4">
      <w:pPr>
        <w:widowControl w:val="0"/>
        <w:autoSpaceDE w:val="0"/>
        <w:autoSpaceDN w:val="0"/>
        <w:adjustRightInd w:val="0"/>
        <w:ind w:left="1440" w:hanging="720"/>
      </w:pPr>
      <w:r>
        <w:t>b)</w:t>
      </w:r>
      <w:r w:rsidR="00AD41C4">
        <w:tab/>
      </w:r>
      <w:r>
        <w:t xml:space="preserve">Based on a tentative finding of disease infestation, the Department shall provide notice to the affected parties outlining the finding of the inspection, including, if necessary, the mandatory suspension of all shipments or release of animals, and the quarantine of the infected animals until further notice. </w:t>
      </w:r>
    </w:p>
    <w:p w:rsidR="00B1033C" w:rsidRDefault="00B1033C" w:rsidP="00AD41C4">
      <w:pPr>
        <w:widowControl w:val="0"/>
        <w:autoSpaceDE w:val="0"/>
        <w:autoSpaceDN w:val="0"/>
        <w:adjustRightInd w:val="0"/>
        <w:ind w:left="720"/>
      </w:pPr>
    </w:p>
    <w:p w:rsidR="00A6350C" w:rsidRDefault="00A6350C" w:rsidP="00AD41C4">
      <w:pPr>
        <w:widowControl w:val="0"/>
        <w:autoSpaceDE w:val="0"/>
        <w:autoSpaceDN w:val="0"/>
        <w:adjustRightInd w:val="0"/>
        <w:ind w:left="1440" w:hanging="720"/>
      </w:pPr>
      <w:r>
        <w:t>c)</w:t>
      </w:r>
      <w:r>
        <w:tab/>
        <w:t xml:space="preserve">Quarantine shall consist of an area, pen, cage or veterinarian facility approved by the Department and allowing for the observation and inspection of the animals as required by the Department and isolating the animals from contact with other animal species. </w:t>
      </w:r>
    </w:p>
    <w:sectPr w:rsidR="00A6350C" w:rsidSect="00AD41C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350C"/>
    <w:rsid w:val="000F2D93"/>
    <w:rsid w:val="00811734"/>
    <w:rsid w:val="00A6350C"/>
    <w:rsid w:val="00AD41C4"/>
    <w:rsid w:val="00B1033C"/>
    <w:rsid w:val="00D31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ThomasVD</dc:creator>
  <cp:keywords/>
  <dc:description/>
  <cp:lastModifiedBy>Roberts, John</cp:lastModifiedBy>
  <cp:revision>3</cp:revision>
  <dcterms:created xsi:type="dcterms:W3CDTF">2012-06-21T22:44:00Z</dcterms:created>
  <dcterms:modified xsi:type="dcterms:W3CDTF">2012-06-21T22:44:00Z</dcterms:modified>
</cp:coreProperties>
</file>