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9B" w:rsidRPr="0040258D" w:rsidRDefault="00576E9B" w:rsidP="00576E9B"/>
    <w:p w:rsidR="00576E9B" w:rsidRPr="0040258D" w:rsidRDefault="00576E9B" w:rsidP="00576E9B">
      <w:pPr>
        <w:rPr>
          <w:b/>
        </w:rPr>
      </w:pPr>
      <w:r w:rsidRPr="0040258D">
        <w:rPr>
          <w:b/>
        </w:rPr>
        <w:t>Section 700.10  Purpose</w:t>
      </w:r>
    </w:p>
    <w:p w:rsidR="00576E9B" w:rsidRPr="0040258D" w:rsidRDefault="00576E9B" w:rsidP="00576E9B"/>
    <w:p w:rsidR="00576E9B" w:rsidRPr="0040258D" w:rsidRDefault="00576E9B" w:rsidP="00576E9B">
      <w:r w:rsidRPr="0040258D">
        <w:t>This Part has been established to govern the importation, possession, release into the wild, take, commercialization of take, sale and propagation of wild swine in Illinois as authorized by Sec</w:t>
      </w:r>
      <w:r w:rsidR="004C228D">
        <w:t>tion 2.2a of the Wildlife Code [</w:t>
      </w:r>
      <w:r w:rsidRPr="0040258D">
        <w:t xml:space="preserve">520 </w:t>
      </w:r>
      <w:r w:rsidR="004C228D">
        <w:t>ILCS 5/2.2a]</w:t>
      </w:r>
      <w:r w:rsidRPr="0040258D">
        <w:t>.  Nothing in this Part shall be construed to permit the Department to take action that hinders the operation of legitimate agricultural operations, the use of companion animals (</w:t>
      </w:r>
      <w:r w:rsidR="004C228D">
        <w:t xml:space="preserve">see </w:t>
      </w:r>
      <w:bookmarkStart w:id="0" w:name="_GoBack"/>
      <w:bookmarkEnd w:id="0"/>
      <w:r w:rsidRPr="0040258D">
        <w:t>510 ILCS 70/2.01a) or to criminalize the accidental escape of domestic swine.</w:t>
      </w:r>
    </w:p>
    <w:sectPr w:rsidR="00576E9B" w:rsidRPr="004025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39" w:rsidRDefault="000C4739">
      <w:r>
        <w:separator/>
      </w:r>
    </w:p>
  </w:endnote>
  <w:endnote w:type="continuationSeparator" w:id="0">
    <w:p w:rsidR="000C4739" w:rsidRDefault="000C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39" w:rsidRDefault="000C4739">
      <w:r>
        <w:separator/>
      </w:r>
    </w:p>
  </w:footnote>
  <w:footnote w:type="continuationSeparator" w:id="0">
    <w:p w:rsidR="000C4739" w:rsidRDefault="000C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73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28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E9B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89CF0-F54E-4061-8F0E-A4F0F07D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2013-12-03T22:00:00Z</dcterms:created>
  <dcterms:modified xsi:type="dcterms:W3CDTF">2013-12-04T15:17:00Z</dcterms:modified>
</cp:coreProperties>
</file>