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8E" w:rsidRDefault="00CC088E" w:rsidP="002242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088E" w:rsidRDefault="00CC088E" w:rsidP="002242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1010.40  Effective Date (Repealed)</w:t>
      </w:r>
      <w:r>
        <w:t xml:space="preserve"> </w:t>
      </w:r>
    </w:p>
    <w:p w:rsidR="00CC088E" w:rsidRDefault="00CC088E" w:rsidP="002242F9">
      <w:pPr>
        <w:widowControl w:val="0"/>
        <w:autoSpaceDE w:val="0"/>
        <w:autoSpaceDN w:val="0"/>
        <w:adjustRightInd w:val="0"/>
      </w:pPr>
    </w:p>
    <w:p w:rsidR="00CC088E" w:rsidRDefault="00CC088E" w:rsidP="002242F9">
      <w:pPr>
        <w:widowControl w:val="0"/>
        <w:autoSpaceDE w:val="0"/>
        <w:autoSpaceDN w:val="0"/>
        <w:adjustRightInd w:val="0"/>
        <w:ind w:firstLine="720"/>
      </w:pPr>
      <w:r>
        <w:t xml:space="preserve">(Source:  Repealed at 8 Ill. Reg. 13705, effective July 25, 1984) </w:t>
      </w:r>
    </w:p>
    <w:sectPr w:rsidR="00CC088E" w:rsidSect="002242F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088E"/>
    <w:rsid w:val="002242F9"/>
    <w:rsid w:val="0065718E"/>
    <w:rsid w:val="00B03CE0"/>
    <w:rsid w:val="00CC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1010</dc:title>
  <dc:subject/>
  <dc:creator>ThomasVD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