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E7" w:rsidRDefault="000277E7" w:rsidP="000277E7">
      <w:pPr>
        <w:widowControl w:val="0"/>
        <w:autoSpaceDE w:val="0"/>
        <w:autoSpaceDN w:val="0"/>
        <w:adjustRightInd w:val="0"/>
      </w:pPr>
      <w:bookmarkStart w:id="0" w:name="_GoBack"/>
      <w:bookmarkEnd w:id="0"/>
    </w:p>
    <w:p w:rsidR="000277E7" w:rsidRDefault="000277E7" w:rsidP="000277E7">
      <w:pPr>
        <w:widowControl w:val="0"/>
        <w:autoSpaceDE w:val="0"/>
        <w:autoSpaceDN w:val="0"/>
        <w:adjustRightInd w:val="0"/>
      </w:pPr>
      <w:r>
        <w:rPr>
          <w:b/>
          <w:bCs/>
        </w:rPr>
        <w:t>Section 1070.80  Revocation</w:t>
      </w:r>
      <w:r>
        <w:t xml:space="preserve"> </w:t>
      </w:r>
    </w:p>
    <w:p w:rsidR="000277E7" w:rsidRDefault="000277E7" w:rsidP="000277E7">
      <w:pPr>
        <w:widowControl w:val="0"/>
        <w:autoSpaceDE w:val="0"/>
        <w:autoSpaceDN w:val="0"/>
        <w:adjustRightInd w:val="0"/>
      </w:pPr>
    </w:p>
    <w:p w:rsidR="000277E7" w:rsidRDefault="000277E7" w:rsidP="000277E7">
      <w:pPr>
        <w:widowControl w:val="0"/>
        <w:autoSpaceDE w:val="0"/>
        <w:autoSpaceDN w:val="0"/>
        <w:adjustRightInd w:val="0"/>
        <w:ind w:left="1440" w:hanging="720"/>
      </w:pPr>
      <w:r>
        <w:t>a)</w:t>
      </w:r>
      <w:r>
        <w:tab/>
        <w:t xml:space="preserve">Permits, limited permits, and permits for propagation shall be revoked by the Department for the following reasons: </w:t>
      </w:r>
    </w:p>
    <w:p w:rsidR="006557BC" w:rsidRDefault="006557BC" w:rsidP="000277E7">
      <w:pPr>
        <w:widowControl w:val="0"/>
        <w:autoSpaceDE w:val="0"/>
        <w:autoSpaceDN w:val="0"/>
        <w:adjustRightInd w:val="0"/>
        <w:ind w:left="2160" w:hanging="720"/>
      </w:pPr>
    </w:p>
    <w:p w:rsidR="000277E7" w:rsidRDefault="000277E7" w:rsidP="000277E7">
      <w:pPr>
        <w:widowControl w:val="0"/>
        <w:autoSpaceDE w:val="0"/>
        <w:autoSpaceDN w:val="0"/>
        <w:adjustRightInd w:val="0"/>
        <w:ind w:left="2160" w:hanging="720"/>
      </w:pPr>
      <w:r>
        <w:t>1)</w:t>
      </w:r>
      <w:r>
        <w:tab/>
        <w:t xml:space="preserve">The Department finds that the permit holder has obtained the permit on the basis of false information or is not complying with the terms or conditions of the permit. </w:t>
      </w:r>
    </w:p>
    <w:p w:rsidR="006557BC" w:rsidRDefault="006557BC" w:rsidP="000277E7">
      <w:pPr>
        <w:widowControl w:val="0"/>
        <w:autoSpaceDE w:val="0"/>
        <w:autoSpaceDN w:val="0"/>
        <w:adjustRightInd w:val="0"/>
        <w:ind w:left="2160" w:hanging="720"/>
      </w:pPr>
    </w:p>
    <w:p w:rsidR="000277E7" w:rsidRDefault="000277E7" w:rsidP="000277E7">
      <w:pPr>
        <w:widowControl w:val="0"/>
        <w:autoSpaceDE w:val="0"/>
        <w:autoSpaceDN w:val="0"/>
        <w:adjustRightInd w:val="0"/>
        <w:ind w:left="2160" w:hanging="720"/>
      </w:pPr>
      <w:r>
        <w:t>2)</w:t>
      </w:r>
      <w:r>
        <w:tab/>
        <w:t xml:space="preserve">Reports outlined in Section 1070.50 are not submitted by the stated deadline, are incomplete, or contain false information; provided, however, that prior to such revocation the </w:t>
      </w:r>
      <w:proofErr w:type="spellStart"/>
      <w:r>
        <w:t>permittee</w:t>
      </w:r>
      <w:proofErr w:type="spellEnd"/>
      <w:r>
        <w:t xml:space="preserve"> shall be given notice and opportunity to comply with the reporting requirements.  Failure to comply with the reporting requirements within sixty (60) days from the receipt of such notice shall result in revocation of the permit. </w:t>
      </w:r>
    </w:p>
    <w:p w:rsidR="006557BC" w:rsidRDefault="006557BC" w:rsidP="000277E7">
      <w:pPr>
        <w:widowControl w:val="0"/>
        <w:autoSpaceDE w:val="0"/>
        <w:autoSpaceDN w:val="0"/>
        <w:adjustRightInd w:val="0"/>
        <w:ind w:left="2160" w:hanging="720"/>
      </w:pPr>
    </w:p>
    <w:p w:rsidR="000277E7" w:rsidRDefault="000277E7" w:rsidP="000277E7">
      <w:pPr>
        <w:widowControl w:val="0"/>
        <w:autoSpaceDE w:val="0"/>
        <w:autoSpaceDN w:val="0"/>
        <w:adjustRightInd w:val="0"/>
        <w:ind w:left="2160" w:hanging="720"/>
      </w:pPr>
      <w:r>
        <w:t>3)</w:t>
      </w:r>
      <w:r>
        <w:tab/>
        <w:t xml:space="preserve">Failure to comply with any facilities standards or animal welfare standards established by this Part; provided, however, that prior to such revocation the </w:t>
      </w:r>
      <w:proofErr w:type="spellStart"/>
      <w:r>
        <w:t>permittee</w:t>
      </w:r>
      <w:proofErr w:type="spellEnd"/>
      <w:r>
        <w:t xml:space="preserve"> shall be given notice and opportunity to comply with those standards.  Failure to comply with facility or animal welfare standards within sixty (60) days from receipt of such notice shall result in revocation of the permit. </w:t>
      </w:r>
    </w:p>
    <w:p w:rsidR="006557BC" w:rsidRDefault="006557BC" w:rsidP="000277E7">
      <w:pPr>
        <w:widowControl w:val="0"/>
        <w:autoSpaceDE w:val="0"/>
        <w:autoSpaceDN w:val="0"/>
        <w:adjustRightInd w:val="0"/>
        <w:ind w:left="2160" w:hanging="720"/>
      </w:pPr>
    </w:p>
    <w:p w:rsidR="000277E7" w:rsidRDefault="000277E7" w:rsidP="000277E7">
      <w:pPr>
        <w:widowControl w:val="0"/>
        <w:autoSpaceDE w:val="0"/>
        <w:autoSpaceDN w:val="0"/>
        <w:adjustRightInd w:val="0"/>
        <w:ind w:left="2160" w:hanging="720"/>
      </w:pPr>
      <w:r>
        <w:t>4)</w:t>
      </w:r>
      <w:r>
        <w:tab/>
        <w:t xml:space="preserve">Violation of State or Federal laws. </w:t>
      </w:r>
    </w:p>
    <w:p w:rsidR="006557BC" w:rsidRDefault="006557BC" w:rsidP="000277E7">
      <w:pPr>
        <w:widowControl w:val="0"/>
        <w:autoSpaceDE w:val="0"/>
        <w:autoSpaceDN w:val="0"/>
        <w:adjustRightInd w:val="0"/>
        <w:ind w:left="1440" w:hanging="720"/>
      </w:pPr>
    </w:p>
    <w:p w:rsidR="000277E7" w:rsidRDefault="000277E7" w:rsidP="000277E7">
      <w:pPr>
        <w:widowControl w:val="0"/>
        <w:autoSpaceDE w:val="0"/>
        <w:autoSpaceDN w:val="0"/>
        <w:adjustRightInd w:val="0"/>
        <w:ind w:left="1440" w:hanging="720"/>
      </w:pPr>
      <w:r>
        <w:t>b)</w:t>
      </w:r>
      <w:r>
        <w:tab/>
        <w:t xml:space="preserve">Any person whose permit has been revoked shall not be eligible to apply for a new permit in his own name or in any other name for a period of one (1) year from the effective date of the revocation. </w:t>
      </w:r>
    </w:p>
    <w:p w:rsidR="006557BC" w:rsidRDefault="006557BC" w:rsidP="000277E7">
      <w:pPr>
        <w:widowControl w:val="0"/>
        <w:autoSpaceDE w:val="0"/>
        <w:autoSpaceDN w:val="0"/>
        <w:adjustRightInd w:val="0"/>
        <w:ind w:left="1440" w:hanging="720"/>
      </w:pPr>
    </w:p>
    <w:p w:rsidR="000277E7" w:rsidRDefault="000277E7" w:rsidP="000277E7">
      <w:pPr>
        <w:widowControl w:val="0"/>
        <w:autoSpaceDE w:val="0"/>
        <w:autoSpaceDN w:val="0"/>
        <w:adjustRightInd w:val="0"/>
        <w:ind w:left="1440" w:hanging="720"/>
      </w:pPr>
      <w:r>
        <w:t>c)</w:t>
      </w:r>
      <w:r>
        <w:tab/>
        <w:t xml:space="preserve">Any person who has been or is an officer, agent or employee of a </w:t>
      </w:r>
      <w:proofErr w:type="spellStart"/>
      <w:r>
        <w:t>permittee</w:t>
      </w:r>
      <w:proofErr w:type="spellEnd"/>
      <w:r>
        <w:t xml:space="preserve"> whose permit has been revoked and who was responsible for or participated in the violation upon which the revocation was based shall not receive a permit within the period during which the revocation is in effect. </w:t>
      </w:r>
    </w:p>
    <w:p w:rsidR="006557BC" w:rsidRDefault="006557BC" w:rsidP="000277E7">
      <w:pPr>
        <w:widowControl w:val="0"/>
        <w:autoSpaceDE w:val="0"/>
        <w:autoSpaceDN w:val="0"/>
        <w:adjustRightInd w:val="0"/>
        <w:ind w:left="1440" w:hanging="720"/>
      </w:pPr>
    </w:p>
    <w:p w:rsidR="000277E7" w:rsidRDefault="000277E7" w:rsidP="000277E7">
      <w:pPr>
        <w:widowControl w:val="0"/>
        <w:autoSpaceDE w:val="0"/>
        <w:autoSpaceDN w:val="0"/>
        <w:adjustRightInd w:val="0"/>
        <w:ind w:left="1440" w:hanging="720"/>
      </w:pPr>
      <w:r>
        <w:t>d)</w:t>
      </w:r>
      <w:r>
        <w:tab/>
        <w:t xml:space="preserve">The procedure by which revocations are made, the rights of </w:t>
      </w:r>
      <w:proofErr w:type="spellStart"/>
      <w:r>
        <w:t>permittees</w:t>
      </w:r>
      <w:proofErr w:type="spellEnd"/>
      <w:r>
        <w:t xml:space="preserve"> to notice and hearing, and the procedures governing such hearing are set forth in 17 Ill. Adm. Code 2530. </w:t>
      </w:r>
    </w:p>
    <w:p w:rsidR="006557BC" w:rsidRDefault="006557BC" w:rsidP="000277E7">
      <w:pPr>
        <w:widowControl w:val="0"/>
        <w:autoSpaceDE w:val="0"/>
        <w:autoSpaceDN w:val="0"/>
        <w:adjustRightInd w:val="0"/>
        <w:ind w:left="1440" w:hanging="720"/>
      </w:pPr>
    </w:p>
    <w:p w:rsidR="000277E7" w:rsidRDefault="000277E7" w:rsidP="000277E7">
      <w:pPr>
        <w:widowControl w:val="0"/>
        <w:autoSpaceDE w:val="0"/>
        <w:autoSpaceDN w:val="0"/>
        <w:adjustRightInd w:val="0"/>
        <w:ind w:left="1440" w:hanging="720"/>
      </w:pPr>
      <w:r>
        <w:t>e)</w:t>
      </w:r>
      <w:r>
        <w:tab/>
        <w:t xml:space="preserve">Any person who has been charged with a violation of any provision of the Illinois Endangered Species Protection Act shall not be eligible to receive a permit pursuant to this Part in his own name or in any other name until such time that such charges have been resolved. </w:t>
      </w:r>
    </w:p>
    <w:p w:rsidR="006557BC" w:rsidRDefault="006557BC" w:rsidP="000277E7">
      <w:pPr>
        <w:widowControl w:val="0"/>
        <w:autoSpaceDE w:val="0"/>
        <w:autoSpaceDN w:val="0"/>
        <w:adjustRightInd w:val="0"/>
        <w:ind w:left="1440" w:hanging="720"/>
      </w:pPr>
    </w:p>
    <w:p w:rsidR="000277E7" w:rsidRDefault="000277E7" w:rsidP="000277E7">
      <w:pPr>
        <w:widowControl w:val="0"/>
        <w:autoSpaceDE w:val="0"/>
        <w:autoSpaceDN w:val="0"/>
        <w:adjustRightInd w:val="0"/>
        <w:ind w:left="1440" w:hanging="720"/>
      </w:pPr>
      <w:r>
        <w:t>f)</w:t>
      </w:r>
      <w:r>
        <w:tab/>
        <w:t xml:space="preserve">Any person who has been convicted of a violation of any provision of the Illinois Endangered Species Protection Act shall not be eligible to apply for a permit pursuant to this Part in his own name or in any other name for a period of up to five (5) years from the date of the conviction. </w:t>
      </w:r>
    </w:p>
    <w:p w:rsidR="000277E7" w:rsidRDefault="000277E7" w:rsidP="000277E7">
      <w:pPr>
        <w:widowControl w:val="0"/>
        <w:autoSpaceDE w:val="0"/>
        <w:autoSpaceDN w:val="0"/>
        <w:adjustRightInd w:val="0"/>
      </w:pPr>
    </w:p>
    <w:p w:rsidR="000277E7" w:rsidRDefault="000277E7" w:rsidP="000277E7">
      <w:pPr>
        <w:widowControl w:val="0"/>
        <w:autoSpaceDE w:val="0"/>
        <w:autoSpaceDN w:val="0"/>
        <w:adjustRightInd w:val="0"/>
        <w:ind w:left="1080" w:hanging="480"/>
      </w:pPr>
      <w:r>
        <w:t xml:space="preserve">(Source:  Amended at 18 Ill. Reg. 5838, effective April 5, 1994) </w:t>
      </w:r>
    </w:p>
    <w:sectPr w:rsidR="000277E7" w:rsidSect="000277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7E7"/>
    <w:rsid w:val="000277E7"/>
    <w:rsid w:val="00104FFD"/>
    <w:rsid w:val="006557BC"/>
    <w:rsid w:val="00A379F5"/>
    <w:rsid w:val="00A64587"/>
    <w:rsid w:val="00B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