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74" w:rsidRDefault="00DE0474" w:rsidP="00DE0474">
      <w:pPr>
        <w:widowControl w:val="0"/>
        <w:autoSpaceDE w:val="0"/>
        <w:autoSpaceDN w:val="0"/>
        <w:adjustRightInd w:val="0"/>
      </w:pPr>
    </w:p>
    <w:p w:rsidR="003B504A" w:rsidRPr="00A11494" w:rsidRDefault="003B504A" w:rsidP="003B504A">
      <w:pPr>
        <w:widowControl w:val="0"/>
        <w:tabs>
          <w:tab w:val="left" w:pos="720"/>
        </w:tabs>
        <w:rPr>
          <w:u w:val="none"/>
        </w:rPr>
      </w:pPr>
      <w:r w:rsidRPr="00A11494">
        <w:rPr>
          <w:u w:val="none"/>
        </w:rPr>
        <w:t xml:space="preserve">AUTHORITY:  Implementing and authorized by Section 11(b) of the Illinois Endangered Species Protection </w:t>
      </w:r>
      <w:proofErr w:type="gramStart"/>
      <w:r w:rsidRPr="00A11494">
        <w:rPr>
          <w:u w:val="none"/>
        </w:rPr>
        <w:t>Act  [</w:t>
      </w:r>
      <w:proofErr w:type="gramEnd"/>
      <w:r w:rsidRPr="00A11494">
        <w:rPr>
          <w:u w:val="none"/>
        </w:rPr>
        <w:t xml:space="preserve">520 </w:t>
      </w:r>
      <w:proofErr w:type="spellStart"/>
      <w:r w:rsidRPr="00A11494">
        <w:rPr>
          <w:u w:val="none"/>
        </w:rPr>
        <w:t>ILCS</w:t>
      </w:r>
      <w:proofErr w:type="spellEnd"/>
      <w:r w:rsidRPr="00A11494">
        <w:rPr>
          <w:u w:val="none"/>
        </w:rPr>
        <w:t xml:space="preserve"> 10/11] and Section 17 of the Illinois Natural Areas Preservation Act [525 </w:t>
      </w:r>
      <w:proofErr w:type="spellStart"/>
      <w:r w:rsidRPr="00A11494">
        <w:rPr>
          <w:u w:val="none"/>
        </w:rPr>
        <w:t>ILCS</w:t>
      </w:r>
      <w:proofErr w:type="spellEnd"/>
      <w:r w:rsidRPr="00A11494">
        <w:rPr>
          <w:u w:val="none"/>
        </w:rPr>
        <w:t xml:space="preserve"> 30/17].</w:t>
      </w:r>
      <w:bookmarkStart w:id="0" w:name="_GoBack"/>
      <w:bookmarkEnd w:id="0"/>
    </w:p>
    <w:sectPr w:rsidR="003B504A" w:rsidRPr="00A11494" w:rsidSect="00DE047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474"/>
    <w:rsid w:val="00104FFD"/>
    <w:rsid w:val="00217148"/>
    <w:rsid w:val="003B504A"/>
    <w:rsid w:val="00625263"/>
    <w:rsid w:val="00702F9A"/>
    <w:rsid w:val="00DE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4A"/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4A"/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11(b) of the Illinois Endangered Species Protection Act [520 ILCS 10/11(b)]</vt:lpstr>
    </vt:vector>
  </TitlesOfParts>
  <Company>General Assembly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11(b) of the Illinois Endangered Species Protection Act [520 ILCS 10/11(b)]</dc:title>
  <dc:subject/>
  <dc:creator>SchnappMA</dc:creator>
  <cp:keywords/>
  <dc:description/>
  <cp:lastModifiedBy>King, Melissa A.</cp:lastModifiedBy>
  <cp:revision>4</cp:revision>
  <dcterms:created xsi:type="dcterms:W3CDTF">2012-06-21T22:58:00Z</dcterms:created>
  <dcterms:modified xsi:type="dcterms:W3CDTF">2013-03-12T19:37:00Z</dcterms:modified>
</cp:coreProperties>
</file>