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DA" w:rsidRDefault="00833BDA" w:rsidP="00833BDA">
      <w:pPr>
        <w:widowControl w:val="0"/>
        <w:tabs>
          <w:tab w:val="left" w:pos="720"/>
          <w:tab w:val="left" w:pos="1440"/>
        </w:tabs>
        <w:ind w:left="1440" w:hanging="1440"/>
      </w:pPr>
    </w:p>
    <w:p w:rsidR="00833BDA" w:rsidRPr="006B28D8" w:rsidRDefault="00833BDA" w:rsidP="00833BDA">
      <w:pPr>
        <w:widowControl w:val="0"/>
        <w:tabs>
          <w:tab w:val="left" w:pos="720"/>
          <w:tab w:val="left" w:pos="1440"/>
        </w:tabs>
        <w:ind w:left="1440" w:hanging="1440"/>
        <w:rPr>
          <w:b/>
        </w:rPr>
      </w:pPr>
      <w:r w:rsidRPr="006B28D8">
        <w:rPr>
          <w:b/>
        </w:rPr>
        <w:t>Section 1537.6  Cover Page and Certification Form</w:t>
      </w:r>
    </w:p>
    <w:p w:rsidR="00833BDA" w:rsidRPr="00291C3A" w:rsidRDefault="00833BDA" w:rsidP="00833BDA">
      <w:pPr>
        <w:widowControl w:val="0"/>
        <w:tabs>
          <w:tab w:val="left" w:pos="720"/>
          <w:tab w:val="left" w:pos="1440"/>
        </w:tabs>
        <w:ind w:left="1440" w:hanging="1440"/>
      </w:pPr>
    </w:p>
    <w:p w:rsidR="00833BDA" w:rsidRDefault="00833BDA" w:rsidP="00833BDA">
      <w:pPr>
        <w:widowControl w:val="0"/>
        <w:tabs>
          <w:tab w:val="left" w:pos="720"/>
        </w:tabs>
      </w:pPr>
      <w:r w:rsidRPr="00291C3A">
        <w:t>All Plans must include the first page as a cover page with the following minimum correct information:  timber grower's and Plan preparer's name, address, phone number</w:t>
      </w:r>
      <w:r w:rsidR="00360686">
        <w:t xml:space="preserve"> and</w:t>
      </w:r>
      <w:r w:rsidRPr="00291C3A">
        <w:t xml:space="preserve"> email address (if available), date of </w:t>
      </w:r>
      <w:r w:rsidR="00360686">
        <w:t>the proposed P</w:t>
      </w:r>
      <w:r w:rsidRPr="00291C3A">
        <w:t>lan preparation, number of acres covered under the Plan and duration of the Pla</w:t>
      </w:r>
      <w:r w:rsidR="001C713A">
        <w:t>n.  Additionally, proposed P</w:t>
      </w:r>
      <w:r w:rsidR="00360686">
        <w:t>lan</w:t>
      </w:r>
      <w:r w:rsidRPr="00291C3A">
        <w:t>s must</w:t>
      </w:r>
      <w:r w:rsidR="00360686">
        <w:t xml:space="preserve"> be accepted and signed by the timber grower and certified</w:t>
      </w:r>
      <w:r w:rsidRPr="00291C3A">
        <w:t xml:space="preserve"> by the IDNR Forester in writing on the Forest Management Plan Certification Form (Exhibit B).  The IDNR Forester will notify the timber grower and propos</w:t>
      </w:r>
      <w:r w:rsidR="00360686">
        <w:t>ed plan preparer of the certification,</w:t>
      </w:r>
      <w:r w:rsidRPr="00291C3A">
        <w:t xml:space="preserve"> or the rea</w:t>
      </w:r>
      <w:r w:rsidR="00360686">
        <w:t>sons that prevent the proposed Plan</w:t>
      </w:r>
      <w:r w:rsidR="00E40173">
        <w:t xml:space="preserve"> from being certified, within 60</w:t>
      </w:r>
      <w:r w:rsidR="00360686">
        <w:t xml:space="preserve"> days after</w:t>
      </w:r>
      <w:r w:rsidRPr="00291C3A">
        <w:t xml:space="preserve"> r</w:t>
      </w:r>
      <w:r w:rsidR="00360686">
        <w:t>eceiving it.  Upon Plan certification</w:t>
      </w:r>
      <w:r w:rsidRPr="00291C3A">
        <w:t xml:space="preserve">, the timber grower may have the IDNR Forester submit a </w:t>
      </w:r>
      <w:r w:rsidR="001C713A">
        <w:t xml:space="preserve">Plan </w:t>
      </w:r>
      <w:r w:rsidRPr="00291C3A">
        <w:t>Certification Form to the Illinois Department of Revenue and the county assessor will be notified quarterly in accordance with Section 10-150 of the Property Tax Code [35 ILCS</w:t>
      </w:r>
      <w:r w:rsidR="00360686">
        <w:t xml:space="preserve"> 200</w:t>
      </w:r>
      <w:r>
        <w:t>].</w:t>
      </w:r>
    </w:p>
    <w:p w:rsidR="000174EB" w:rsidRDefault="000174EB" w:rsidP="00093935"/>
    <w:p w:rsidR="00833BDA" w:rsidRPr="00093935" w:rsidRDefault="00833BDA" w:rsidP="00833BDA">
      <w:pPr>
        <w:ind w:left="720"/>
      </w:pPr>
      <w:r>
        <w:t xml:space="preserve">(Source:  Added at </w:t>
      </w:r>
      <w:r w:rsidR="009E61BA">
        <w:t>41</w:t>
      </w:r>
      <w:r>
        <w:t xml:space="preserve"> Ill. Reg. </w:t>
      </w:r>
      <w:r w:rsidR="001D6C97">
        <w:t>4306</w:t>
      </w:r>
      <w:r>
        <w:t xml:space="preserve">, effective </w:t>
      </w:r>
      <w:r w:rsidR="00A87A33">
        <w:t>March 31, 2017</w:t>
      </w:r>
      <w:bookmarkStart w:id="0" w:name="_GoBack"/>
      <w:bookmarkEnd w:id="0"/>
      <w:r>
        <w:t>)</w:t>
      </w:r>
    </w:p>
    <w:sectPr w:rsidR="00833BD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1D" w:rsidRDefault="0039781D">
      <w:r>
        <w:separator/>
      </w:r>
    </w:p>
  </w:endnote>
  <w:endnote w:type="continuationSeparator" w:id="0">
    <w:p w:rsidR="0039781D" w:rsidRDefault="0039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1D" w:rsidRDefault="0039781D">
      <w:r>
        <w:separator/>
      </w:r>
    </w:p>
  </w:footnote>
  <w:footnote w:type="continuationSeparator" w:id="0">
    <w:p w:rsidR="0039781D" w:rsidRDefault="0039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3A"/>
    <w:rsid w:val="001C71C2"/>
    <w:rsid w:val="001C7D95"/>
    <w:rsid w:val="001D0EBA"/>
    <w:rsid w:val="001D0EFC"/>
    <w:rsid w:val="001D6C9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68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81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4A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8D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BD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1BA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A33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173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3BF0D-F2BF-4629-8F8C-2EA324A9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2017-04-12T19:14:00Z</dcterms:modified>
</cp:coreProperties>
</file>