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81" w:rsidRDefault="00251881" w:rsidP="00F94AF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51881" w:rsidRDefault="00251881" w:rsidP="00F94AFE">
      <w:pPr>
        <w:widowControl w:val="0"/>
        <w:autoSpaceDE w:val="0"/>
        <w:autoSpaceDN w:val="0"/>
        <w:adjustRightInd w:val="0"/>
        <w:ind w:left="1440" w:hanging="1440"/>
      </w:pPr>
      <w:r>
        <w:t>1545.10</w:t>
      </w:r>
      <w:r>
        <w:tab/>
        <w:t xml:space="preserve">Definitions </w:t>
      </w:r>
    </w:p>
    <w:p w:rsidR="00251881" w:rsidRDefault="00251881" w:rsidP="00F94AFE">
      <w:pPr>
        <w:widowControl w:val="0"/>
        <w:autoSpaceDE w:val="0"/>
        <w:autoSpaceDN w:val="0"/>
        <w:adjustRightInd w:val="0"/>
        <w:ind w:left="1440" w:hanging="1440"/>
      </w:pPr>
      <w:r>
        <w:t>1545.20</w:t>
      </w:r>
      <w:r>
        <w:tab/>
        <w:t xml:space="preserve">Methods of Sale </w:t>
      </w:r>
    </w:p>
    <w:p w:rsidR="00251881" w:rsidRDefault="00251881" w:rsidP="00F94AFE">
      <w:pPr>
        <w:widowControl w:val="0"/>
        <w:autoSpaceDE w:val="0"/>
        <w:autoSpaceDN w:val="0"/>
        <w:adjustRightInd w:val="0"/>
        <w:ind w:left="1440" w:hanging="1440"/>
      </w:pPr>
      <w:r>
        <w:t>1545.30</w:t>
      </w:r>
      <w:r>
        <w:tab/>
        <w:t xml:space="preserve">Advertisement of Sale </w:t>
      </w:r>
    </w:p>
    <w:p w:rsidR="00251881" w:rsidRDefault="00251881" w:rsidP="00F94AFE">
      <w:pPr>
        <w:widowControl w:val="0"/>
        <w:autoSpaceDE w:val="0"/>
        <w:autoSpaceDN w:val="0"/>
        <w:adjustRightInd w:val="0"/>
        <w:ind w:left="1440" w:hanging="1440"/>
      </w:pPr>
      <w:r>
        <w:t>1545.40</w:t>
      </w:r>
      <w:r>
        <w:tab/>
        <w:t xml:space="preserve">Bid Proposals for Competitive Sales </w:t>
      </w:r>
    </w:p>
    <w:p w:rsidR="00251881" w:rsidRDefault="00251881" w:rsidP="00F94AFE">
      <w:pPr>
        <w:widowControl w:val="0"/>
        <w:autoSpaceDE w:val="0"/>
        <w:autoSpaceDN w:val="0"/>
        <w:adjustRightInd w:val="0"/>
        <w:ind w:left="1440" w:hanging="1440"/>
      </w:pPr>
      <w:r>
        <w:t>1545.50</w:t>
      </w:r>
      <w:r>
        <w:tab/>
        <w:t xml:space="preserve">Performance Deposits for Competitive Bid Sales </w:t>
      </w:r>
    </w:p>
    <w:p w:rsidR="00251881" w:rsidRDefault="00251881" w:rsidP="00F94AFE">
      <w:pPr>
        <w:widowControl w:val="0"/>
        <w:autoSpaceDE w:val="0"/>
        <w:autoSpaceDN w:val="0"/>
        <w:adjustRightInd w:val="0"/>
        <w:ind w:left="1440" w:hanging="1440"/>
      </w:pPr>
      <w:r>
        <w:t>1545.60</w:t>
      </w:r>
      <w:r>
        <w:tab/>
        <w:t xml:space="preserve">Performance Deposits for Fixed Price Sales </w:t>
      </w:r>
    </w:p>
    <w:p w:rsidR="00251881" w:rsidRDefault="00251881" w:rsidP="00F94AFE">
      <w:pPr>
        <w:widowControl w:val="0"/>
        <w:autoSpaceDE w:val="0"/>
        <w:autoSpaceDN w:val="0"/>
        <w:adjustRightInd w:val="0"/>
        <w:ind w:left="1440" w:hanging="1440"/>
      </w:pPr>
      <w:r>
        <w:t>1545.70</w:t>
      </w:r>
      <w:r>
        <w:tab/>
        <w:t xml:space="preserve">Sale Administration </w:t>
      </w:r>
    </w:p>
    <w:p w:rsidR="00251881" w:rsidRDefault="00251881" w:rsidP="00F94AFE">
      <w:pPr>
        <w:widowControl w:val="0"/>
        <w:autoSpaceDE w:val="0"/>
        <w:autoSpaceDN w:val="0"/>
        <w:adjustRightInd w:val="0"/>
        <w:ind w:left="1440" w:hanging="1440"/>
      </w:pPr>
      <w:r>
        <w:t>1545.80</w:t>
      </w:r>
      <w:r>
        <w:tab/>
        <w:t xml:space="preserve">Appeals </w:t>
      </w:r>
    </w:p>
    <w:p w:rsidR="00251881" w:rsidRDefault="00251881" w:rsidP="00F94AFE">
      <w:pPr>
        <w:widowControl w:val="0"/>
        <w:autoSpaceDE w:val="0"/>
        <w:autoSpaceDN w:val="0"/>
        <w:adjustRightInd w:val="0"/>
        <w:ind w:left="1440" w:hanging="1440"/>
      </w:pPr>
      <w:r>
        <w:t>1545.90</w:t>
      </w:r>
      <w:r>
        <w:tab/>
        <w:t xml:space="preserve">Information </w:t>
      </w:r>
    </w:p>
    <w:sectPr w:rsidR="00251881" w:rsidSect="00F94AFE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881"/>
    <w:rsid w:val="000D4475"/>
    <w:rsid w:val="00251881"/>
    <w:rsid w:val="004E4CA6"/>
    <w:rsid w:val="0058081D"/>
    <w:rsid w:val="00B017E7"/>
    <w:rsid w:val="00F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