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99" w:rsidRPr="00130977" w:rsidRDefault="008F79A1" w:rsidP="001A7B7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br w:type="page"/>
      </w:r>
      <w:bookmarkStart w:id="0" w:name="_GoBack"/>
      <w:bookmarkEnd w:id="0"/>
      <w:r w:rsidR="00744999">
        <w:rPr>
          <w:b/>
          <w:bCs/>
        </w:rPr>
        <w:lastRenderedPageBreak/>
        <w:t xml:space="preserve">Section </w:t>
      </w:r>
      <w:proofErr w:type="spellStart"/>
      <w:r w:rsidR="00744999">
        <w:rPr>
          <w:b/>
          <w:bCs/>
        </w:rPr>
        <w:t>1590.APPENDIX</w:t>
      </w:r>
      <w:proofErr w:type="spellEnd"/>
      <w:r w:rsidR="00744999">
        <w:rPr>
          <w:b/>
          <w:bCs/>
        </w:rPr>
        <w:t xml:space="preserve"> </w:t>
      </w:r>
      <w:proofErr w:type="gramStart"/>
      <w:r w:rsidR="00744999">
        <w:rPr>
          <w:b/>
          <w:bCs/>
        </w:rPr>
        <w:t>A  Migratory</w:t>
      </w:r>
      <w:proofErr w:type="gramEnd"/>
      <w:r w:rsidR="00744999">
        <w:rPr>
          <w:b/>
          <w:bCs/>
        </w:rPr>
        <w:t xml:space="preserve"> Bird Acquisition and Disposition Report</w:t>
      </w:r>
      <w:r w:rsidR="00744999">
        <w:t xml:space="preserve"> </w:t>
      </w:r>
      <w:r w:rsidR="00130977" w:rsidRPr="00130977">
        <w:rPr>
          <w:b/>
        </w:rPr>
        <w:t>(Repealed)</w:t>
      </w:r>
    </w:p>
    <w:p w:rsidR="00744999" w:rsidRDefault="00744999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30977" w:rsidRPr="00D55B37" w:rsidRDefault="00130977">
      <w:pPr>
        <w:pStyle w:val="JCARSourceNote"/>
        <w:ind w:left="720"/>
      </w:pPr>
      <w:r w:rsidRPr="00D55B37">
        <w:t xml:space="preserve">(Source:  Repealed at </w:t>
      </w:r>
      <w:r w:rsidR="00A7016A">
        <w:t>38</w:t>
      </w:r>
      <w:r>
        <w:t xml:space="preserve"> </w:t>
      </w:r>
      <w:r w:rsidRPr="00D55B37">
        <w:t xml:space="preserve">Ill. Reg. </w:t>
      </w:r>
      <w:r w:rsidR="008B11BC">
        <w:t>895</w:t>
      </w:r>
      <w:r w:rsidRPr="00D55B37">
        <w:t xml:space="preserve">, effective </w:t>
      </w:r>
      <w:r w:rsidR="008B11BC">
        <w:t>January 1, 2014</w:t>
      </w:r>
      <w:r w:rsidRPr="00D55B37">
        <w:t>)</w:t>
      </w:r>
    </w:p>
    <w:sectPr w:rsidR="00130977" w:rsidRPr="00D55B37" w:rsidSect="0074499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4999"/>
    <w:rsid w:val="00130977"/>
    <w:rsid w:val="00175BF4"/>
    <w:rsid w:val="001A7B7B"/>
    <w:rsid w:val="001F7331"/>
    <w:rsid w:val="003644E5"/>
    <w:rsid w:val="004E4CA6"/>
    <w:rsid w:val="00594F0B"/>
    <w:rsid w:val="006C3691"/>
    <w:rsid w:val="00744999"/>
    <w:rsid w:val="008B11BC"/>
    <w:rsid w:val="008F79A1"/>
    <w:rsid w:val="009536E0"/>
    <w:rsid w:val="00A7016A"/>
    <w:rsid w:val="00AC63FB"/>
    <w:rsid w:val="00D01AAB"/>
    <w:rsid w:val="00D22832"/>
    <w:rsid w:val="00FE5E20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AA1C699-3394-4BC7-A8FA-75AA49AF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CARSourceNote">
    <w:name w:val="JCAR Source Note"/>
    <w:basedOn w:val="Normal"/>
    <w:rsid w:val="0013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1590</vt:lpstr>
    </vt:vector>
  </TitlesOfParts>
  <Company>State of Illinois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1590</dc:title>
  <dc:subject/>
  <dc:creator>ThomasVD</dc:creator>
  <cp:keywords/>
  <dc:description/>
  <cp:lastModifiedBy>Bockewitz, Crystal K.</cp:lastModifiedBy>
  <cp:revision>6</cp:revision>
  <dcterms:created xsi:type="dcterms:W3CDTF">2013-12-16T17:33:00Z</dcterms:created>
  <dcterms:modified xsi:type="dcterms:W3CDTF">2014-01-29T21:42:00Z</dcterms:modified>
</cp:coreProperties>
</file>