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31" w:rsidRDefault="00C96F31" w:rsidP="00C96F31"/>
    <w:p w:rsidR="009B53AC" w:rsidRPr="00C96F31" w:rsidRDefault="009B53AC" w:rsidP="00C96F31">
      <w:pPr>
        <w:rPr>
          <w:b/>
        </w:rPr>
      </w:pPr>
      <w:r w:rsidRPr="00C96F31">
        <w:rPr>
          <w:b/>
        </w:rPr>
        <w:t>Section 2530.800</w:t>
      </w:r>
      <w:r w:rsidR="00C96F31">
        <w:rPr>
          <w:b/>
        </w:rPr>
        <w:t xml:space="preserve">  </w:t>
      </w:r>
      <w:r w:rsidRPr="00C96F31">
        <w:rPr>
          <w:b/>
        </w:rPr>
        <w:t>Applicability</w:t>
      </w:r>
    </w:p>
    <w:p w:rsidR="009B53AC" w:rsidRPr="00C96F31" w:rsidRDefault="009B53AC" w:rsidP="00C96F31"/>
    <w:p w:rsidR="009B53AC" w:rsidRPr="00C96F31" w:rsidRDefault="009B53AC" w:rsidP="00C96F31">
      <w:r w:rsidRPr="00C96F31">
        <w:t>This Subpart governs practice and procedures under the jurisdiction of the Department for the following:</w:t>
      </w:r>
    </w:p>
    <w:p w:rsidR="009B53AC" w:rsidRPr="00C96F31" w:rsidRDefault="009B53AC" w:rsidP="00C96F31"/>
    <w:p w:rsidR="009B53AC" w:rsidRPr="00C96F31" w:rsidRDefault="009B53AC" w:rsidP="00C96F31">
      <w:pPr>
        <w:ind w:left="1440" w:hanging="720"/>
      </w:pPr>
      <w:r w:rsidRPr="00C96F31">
        <w:t>a)</w:t>
      </w:r>
      <w:r w:rsidRPr="00C96F31">
        <w:tab/>
        <w:t>The immediate eviction and removal from Department lands for up to 90 days (see Sections 2530.810, 2530.820 and 2530.830); or</w:t>
      </w:r>
    </w:p>
    <w:p w:rsidR="009B53AC" w:rsidRPr="00C96F31" w:rsidRDefault="009B53AC" w:rsidP="00C96F31"/>
    <w:p w:rsidR="000174EB" w:rsidRPr="00C96F31" w:rsidRDefault="009B53AC" w:rsidP="00C96F31">
      <w:pPr>
        <w:ind w:left="1440" w:hanging="720"/>
      </w:pPr>
      <w:r w:rsidRPr="00C96F31">
        <w:t>b)</w:t>
      </w:r>
      <w:r w:rsidRPr="00C96F31">
        <w:tab/>
        <w:t xml:space="preserve">The eviction from Department lands for longer than 90 days sought by the Department based upon the course of conduct (see </w:t>
      </w:r>
      <w:r w:rsidR="00CD7F8F">
        <w:t>S</w:t>
      </w:r>
      <w:r w:rsidRPr="00C96F31">
        <w:t>ections 2430.830, 2530.840 and 2530.850).</w:t>
      </w:r>
    </w:p>
    <w:p w:rsidR="009B53AC" w:rsidRPr="00C96F31" w:rsidRDefault="009B53AC" w:rsidP="00C96F31"/>
    <w:p w:rsidR="009B53AC" w:rsidRPr="00C96F31" w:rsidRDefault="00C96F31" w:rsidP="00C96F31">
      <w:r w:rsidRPr="00C96F31">
        <w:tab/>
      </w:r>
      <w:r w:rsidRPr="00D55B37">
        <w:t xml:space="preserve">(Source:  Added at </w:t>
      </w:r>
      <w:r>
        <w:t>38</w:t>
      </w:r>
      <w:r w:rsidRPr="00D55B37">
        <w:t xml:space="preserve"> Ill. Reg. </w:t>
      </w:r>
      <w:r w:rsidR="00A713BB">
        <w:t>17001</w:t>
      </w:r>
      <w:r w:rsidRPr="00D55B37">
        <w:t xml:space="preserve">, effective </w:t>
      </w:r>
      <w:bookmarkStart w:id="0" w:name="_GoBack"/>
      <w:r w:rsidR="00A713BB">
        <w:t>July 25, 2014</w:t>
      </w:r>
      <w:bookmarkEnd w:id="0"/>
      <w:r w:rsidRPr="00D55B37">
        <w:t>)</w:t>
      </w:r>
    </w:p>
    <w:sectPr w:rsidR="009B53AC" w:rsidRPr="00C96F3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44" w:rsidRDefault="00F36044">
      <w:r>
        <w:separator/>
      </w:r>
    </w:p>
  </w:endnote>
  <w:endnote w:type="continuationSeparator" w:id="0">
    <w:p w:rsidR="00F36044" w:rsidRDefault="00F3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44" w:rsidRDefault="00F36044">
      <w:r>
        <w:separator/>
      </w:r>
    </w:p>
  </w:footnote>
  <w:footnote w:type="continuationSeparator" w:id="0">
    <w:p w:rsidR="00F36044" w:rsidRDefault="00F3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932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88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3AC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3BB"/>
    <w:rsid w:val="00A72534"/>
    <w:rsid w:val="00A75A0E"/>
    <w:rsid w:val="00A809C5"/>
    <w:rsid w:val="00A8116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6F3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F8F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6044"/>
    <w:rsid w:val="00F410DA"/>
    <w:rsid w:val="00F43DEE"/>
    <w:rsid w:val="00F44D59"/>
    <w:rsid w:val="00F46DB5"/>
    <w:rsid w:val="00F50CD3"/>
    <w:rsid w:val="00F51039"/>
    <w:rsid w:val="00F525F7"/>
    <w:rsid w:val="00F703B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F1AAD-1769-4C17-BF6D-E360A03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A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2014-07-15T14:43:00Z</dcterms:created>
  <dcterms:modified xsi:type="dcterms:W3CDTF">2014-08-01T20:12:00Z</dcterms:modified>
</cp:coreProperties>
</file>