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B4" w:rsidRPr="00AD1E59" w:rsidRDefault="00AD65B4" w:rsidP="00AD1E59">
      <w:bookmarkStart w:id="0" w:name="_GoBack"/>
      <w:bookmarkEnd w:id="0"/>
    </w:p>
    <w:p w:rsidR="00AD65B4" w:rsidRPr="00AD1E59" w:rsidRDefault="00AD65B4" w:rsidP="00AD1E59">
      <w:pPr>
        <w:rPr>
          <w:b/>
        </w:rPr>
      </w:pPr>
      <w:r w:rsidRPr="00AD1E59">
        <w:rPr>
          <w:b/>
        </w:rPr>
        <w:t>Section 2580.70  Description of Managed Land</w:t>
      </w:r>
    </w:p>
    <w:p w:rsidR="00AD1E59" w:rsidRPr="00AD1E59" w:rsidRDefault="00AD1E59" w:rsidP="00AD1E59">
      <w:pPr>
        <w:rPr>
          <w:b/>
        </w:rPr>
      </w:pPr>
    </w:p>
    <w:p w:rsidR="00AD65B4" w:rsidRPr="00AD1E59" w:rsidRDefault="00AD65B4" w:rsidP="00AD1E59">
      <w:r w:rsidRPr="00AD1E59">
        <w:t>The size in acres of the managed land shall be specified in the conservation management plan.  The conservation management plan shall also include a description of the habitat type (woodland, wetland, prairie, etc.) that currently exists on the managed land.</w:t>
      </w:r>
    </w:p>
    <w:sectPr w:rsidR="00AD65B4" w:rsidRPr="00AD1E5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38" w:rsidRDefault="00686838">
      <w:r>
        <w:separator/>
      </w:r>
    </w:p>
  </w:endnote>
  <w:endnote w:type="continuationSeparator" w:id="0">
    <w:p w:rsidR="00686838" w:rsidRDefault="006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38" w:rsidRDefault="00686838">
      <w:r>
        <w:separator/>
      </w:r>
    </w:p>
  </w:footnote>
  <w:footnote w:type="continuationSeparator" w:id="0">
    <w:p w:rsidR="00686838" w:rsidRDefault="0068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3A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03AD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245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64C3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58A1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86838"/>
    <w:rsid w:val="00691405"/>
    <w:rsid w:val="00692220"/>
    <w:rsid w:val="00694C82"/>
    <w:rsid w:val="00695CB6"/>
    <w:rsid w:val="00697517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5E4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6D35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E59"/>
    <w:rsid w:val="00AD2A5F"/>
    <w:rsid w:val="00AD65B4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A17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1356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5B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5B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