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91" w:rsidRDefault="008C4491" w:rsidP="008C44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4491" w:rsidRDefault="008C4491" w:rsidP="008C44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3708.30  Jurisdiction</w:t>
      </w:r>
      <w:r>
        <w:t xml:space="preserve"> </w:t>
      </w:r>
    </w:p>
    <w:p w:rsidR="008C4491" w:rsidRDefault="008C4491" w:rsidP="008C4491">
      <w:pPr>
        <w:widowControl w:val="0"/>
        <w:autoSpaceDE w:val="0"/>
        <w:autoSpaceDN w:val="0"/>
        <w:adjustRightInd w:val="0"/>
      </w:pPr>
    </w:p>
    <w:p w:rsidR="008C4491" w:rsidRDefault="008C4491" w:rsidP="008C44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Activities Requiring a Permit Under This Part </w:t>
      </w:r>
    </w:p>
    <w:p w:rsidR="00DC21FC" w:rsidRDefault="00DC21FC" w:rsidP="008C4491">
      <w:pPr>
        <w:widowControl w:val="0"/>
        <w:autoSpaceDE w:val="0"/>
        <w:autoSpaceDN w:val="0"/>
        <w:adjustRightInd w:val="0"/>
        <w:ind w:left="1440" w:hanging="720"/>
      </w:pPr>
    </w:p>
    <w:p w:rsidR="008C4491" w:rsidRDefault="008C4491" w:rsidP="008C449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following activities are subject to this Part and require a permit from the Department:  </w:t>
      </w:r>
      <w:r>
        <w:rPr>
          <w:i/>
          <w:iCs/>
        </w:rPr>
        <w:t xml:space="preserve">New construction within the regulatory floodways in Cook, </w:t>
      </w:r>
      <w:proofErr w:type="spellStart"/>
      <w:r>
        <w:rPr>
          <w:i/>
          <w:iCs/>
        </w:rPr>
        <w:t>Dupage</w:t>
      </w:r>
      <w:proofErr w:type="spellEnd"/>
      <w:r>
        <w:rPr>
          <w:i/>
          <w:iCs/>
        </w:rPr>
        <w:t>, Kane, Lake, McHenry and Will Counties, except for those areas which are within the City of Chicago</w:t>
      </w:r>
      <w:r>
        <w:t xml:space="preserve"> (Section 18g of the Act). </w:t>
      </w:r>
    </w:p>
    <w:p w:rsidR="00DC21FC" w:rsidRDefault="00DC21FC" w:rsidP="008C4491">
      <w:pPr>
        <w:widowControl w:val="0"/>
        <w:autoSpaceDE w:val="0"/>
        <w:autoSpaceDN w:val="0"/>
        <w:adjustRightInd w:val="0"/>
        <w:ind w:left="1440" w:hanging="720"/>
      </w:pPr>
    </w:p>
    <w:p w:rsidR="008C4491" w:rsidRDefault="008C4491" w:rsidP="008C44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Exempted Activities </w:t>
      </w:r>
    </w:p>
    <w:p w:rsidR="00DC21FC" w:rsidRDefault="00DC21FC" w:rsidP="008C4491">
      <w:pPr>
        <w:widowControl w:val="0"/>
        <w:autoSpaceDE w:val="0"/>
        <w:autoSpaceDN w:val="0"/>
        <w:adjustRightInd w:val="0"/>
        <w:ind w:left="1440" w:hanging="720"/>
      </w:pPr>
    </w:p>
    <w:p w:rsidR="008C4491" w:rsidRDefault="008C4491" w:rsidP="008C449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following activities are specifically exempt from this Part:  </w:t>
      </w:r>
      <w:r>
        <w:rPr>
          <w:i/>
          <w:iCs/>
        </w:rPr>
        <w:t>repair, remodeling or maintenance of buildings or structures in existence as of November 18, 1987,</w:t>
      </w:r>
      <w:r>
        <w:t xml:space="preserve"> (Section 18g of the Act). </w:t>
      </w:r>
    </w:p>
    <w:p w:rsidR="00DC21FC" w:rsidRDefault="00DC21FC" w:rsidP="008C4491">
      <w:pPr>
        <w:widowControl w:val="0"/>
        <w:autoSpaceDE w:val="0"/>
        <w:autoSpaceDN w:val="0"/>
        <w:adjustRightInd w:val="0"/>
        <w:ind w:left="1440" w:hanging="720"/>
      </w:pPr>
    </w:p>
    <w:p w:rsidR="008C4491" w:rsidRDefault="008C4491" w:rsidP="008C44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Government Activities </w:t>
      </w:r>
    </w:p>
    <w:p w:rsidR="00DC21FC" w:rsidRDefault="00DC21FC" w:rsidP="008C4491">
      <w:pPr>
        <w:widowControl w:val="0"/>
        <w:autoSpaceDE w:val="0"/>
        <w:autoSpaceDN w:val="0"/>
        <w:adjustRightInd w:val="0"/>
        <w:ind w:left="1440" w:hanging="720"/>
      </w:pPr>
    </w:p>
    <w:p w:rsidR="008C4491" w:rsidRDefault="008C4491" w:rsidP="008C449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Activities of the Department and all other state, federal and local units of government such as drainage districts, school districts, park districts, forest preserve districts, must comply with this Part. </w:t>
      </w:r>
    </w:p>
    <w:sectPr w:rsidR="008C4491" w:rsidSect="008C44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491"/>
    <w:rsid w:val="001508D1"/>
    <w:rsid w:val="001B7F03"/>
    <w:rsid w:val="005C3366"/>
    <w:rsid w:val="008C4491"/>
    <w:rsid w:val="00DC21FC"/>
    <w:rsid w:val="00DC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3708</vt:lpstr>
    </vt:vector>
  </TitlesOfParts>
  <Company>State of Illinois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3708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