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CA" w:rsidRDefault="000325CA" w:rsidP="000325CA">
      <w:pPr>
        <w:widowControl w:val="0"/>
        <w:autoSpaceDE w:val="0"/>
        <w:autoSpaceDN w:val="0"/>
        <w:adjustRightInd w:val="0"/>
      </w:pPr>
    </w:p>
    <w:p w:rsidR="000325CA" w:rsidRDefault="000325CA" w:rsidP="000325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107.140  Concurrent Sentences</w:t>
      </w:r>
      <w:r>
        <w:t xml:space="preserve"> </w:t>
      </w:r>
    </w:p>
    <w:p w:rsidR="000325CA" w:rsidRDefault="000325CA" w:rsidP="000325CA">
      <w:pPr>
        <w:widowControl w:val="0"/>
        <w:autoSpaceDE w:val="0"/>
        <w:autoSpaceDN w:val="0"/>
        <w:adjustRightInd w:val="0"/>
      </w:pPr>
    </w:p>
    <w:p w:rsidR="000325CA" w:rsidRDefault="000325CA" w:rsidP="000325CA">
      <w:pPr>
        <w:widowControl w:val="0"/>
        <w:autoSpaceDE w:val="0"/>
        <w:autoSpaceDN w:val="0"/>
        <w:adjustRightInd w:val="0"/>
      </w:pPr>
      <w:r>
        <w:t xml:space="preserve">When </w:t>
      </w:r>
      <w:r w:rsidR="00C32C20">
        <w:t>an offender</w:t>
      </w:r>
      <w:r>
        <w:t xml:space="preserve"> already subject to a sentence receives one or more concurrent sentences, he or she shall receive credit on the subsequently imposed sentences from the date of sentencing. </w:t>
      </w:r>
    </w:p>
    <w:p w:rsidR="000325CA" w:rsidRDefault="000325CA" w:rsidP="000325CA">
      <w:pPr>
        <w:widowControl w:val="0"/>
        <w:autoSpaceDE w:val="0"/>
        <w:autoSpaceDN w:val="0"/>
        <w:adjustRightInd w:val="0"/>
      </w:pPr>
    </w:p>
    <w:p w:rsidR="00C32C20" w:rsidRPr="00D55B37" w:rsidRDefault="00C32C2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85CF8">
        <w:t>37</w:t>
      </w:r>
      <w:r>
        <w:t xml:space="preserve"> I</w:t>
      </w:r>
      <w:r w:rsidRPr="00D55B37">
        <w:t xml:space="preserve">ll. Reg. </w:t>
      </w:r>
      <w:r w:rsidR="00E17E01">
        <w:t>1598</w:t>
      </w:r>
      <w:r w:rsidRPr="00D55B37">
        <w:t xml:space="preserve">, effective </w:t>
      </w:r>
      <w:bookmarkStart w:id="0" w:name="_GoBack"/>
      <w:r w:rsidR="00E17E01">
        <w:t>February 1, 2013</w:t>
      </w:r>
      <w:bookmarkEnd w:id="0"/>
      <w:r w:rsidRPr="00D55B37">
        <w:t>)</w:t>
      </w:r>
    </w:p>
    <w:sectPr w:rsidR="00C32C20" w:rsidRPr="00D55B37" w:rsidSect="00032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5CA"/>
    <w:rsid w:val="000325CA"/>
    <w:rsid w:val="00103A0A"/>
    <w:rsid w:val="005C3366"/>
    <w:rsid w:val="0075378B"/>
    <w:rsid w:val="009E25E9"/>
    <w:rsid w:val="00C32C20"/>
    <w:rsid w:val="00D85CF8"/>
    <w:rsid w:val="00E1716C"/>
    <w:rsid w:val="00E1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32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3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2013-01-31T15:51:00Z</dcterms:created>
  <dcterms:modified xsi:type="dcterms:W3CDTF">2013-02-01T21:38:00Z</dcterms:modified>
</cp:coreProperties>
</file>