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48" w:rsidRDefault="009B0048" w:rsidP="009B0048">
      <w:pPr>
        <w:widowControl w:val="0"/>
        <w:autoSpaceDE w:val="0"/>
        <w:autoSpaceDN w:val="0"/>
        <w:adjustRightInd w:val="0"/>
      </w:pPr>
    </w:p>
    <w:p w:rsidR="009B0048" w:rsidRDefault="009B0048" w:rsidP="009B00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120.10  Applicability</w:t>
      </w:r>
      <w:r>
        <w:t xml:space="preserve"> </w:t>
      </w:r>
    </w:p>
    <w:p w:rsidR="009B0048" w:rsidRDefault="009B0048" w:rsidP="009B0048">
      <w:pPr>
        <w:widowControl w:val="0"/>
        <w:autoSpaceDE w:val="0"/>
        <w:autoSpaceDN w:val="0"/>
        <w:adjustRightInd w:val="0"/>
      </w:pPr>
    </w:p>
    <w:p w:rsidR="009B0048" w:rsidRDefault="009B0048" w:rsidP="009B0048">
      <w:pPr>
        <w:widowControl w:val="0"/>
        <w:autoSpaceDE w:val="0"/>
        <w:autoSpaceDN w:val="0"/>
        <w:adjustRightInd w:val="0"/>
      </w:pPr>
      <w:r>
        <w:t>This Part applies to all persons who provide personal services or delivery of services, including Department of Corrections (Department) employees, contractual employees</w:t>
      </w:r>
      <w:r w:rsidR="00E8144B">
        <w:t>,</w:t>
      </w:r>
      <w:r w:rsidR="00DF1A13">
        <w:t xml:space="preserve"> and volunteers</w:t>
      </w:r>
      <w:bookmarkStart w:id="0" w:name="_GoBack"/>
      <w:bookmarkEnd w:id="0"/>
      <w:r>
        <w:t xml:space="preserve">. Offender's visitors shall comply with the rules set forth in 20 Ill. Adm. Code 525. </w:t>
      </w:r>
    </w:p>
    <w:p w:rsidR="00EB424E" w:rsidRDefault="00EB424E" w:rsidP="00935A8C"/>
    <w:p w:rsidR="009B0048" w:rsidRPr="00D55B37" w:rsidRDefault="009B004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A1053E">
        <w:t>6329</w:t>
      </w:r>
      <w:r w:rsidRPr="00D55B37">
        <w:t xml:space="preserve">, effective </w:t>
      </w:r>
      <w:r w:rsidR="00A1053E">
        <w:t>April 1, 2006</w:t>
      </w:r>
      <w:r w:rsidRPr="00D55B37">
        <w:t>)</w:t>
      </w:r>
    </w:p>
    <w:sectPr w:rsidR="009B0048" w:rsidRPr="00D55B37" w:rsidSect="009B00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D8A" w:rsidRDefault="00963AB9">
      <w:r>
        <w:separator/>
      </w:r>
    </w:p>
  </w:endnote>
  <w:endnote w:type="continuationSeparator" w:id="0">
    <w:p w:rsidR="00730D8A" w:rsidRDefault="0096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D8A" w:rsidRDefault="00963AB9">
      <w:r>
        <w:separator/>
      </w:r>
    </w:p>
  </w:footnote>
  <w:footnote w:type="continuationSeparator" w:id="0">
    <w:p w:rsidR="00730D8A" w:rsidRDefault="00963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5A0D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30D8A"/>
    <w:rsid w:val="00780733"/>
    <w:rsid w:val="007C14B2"/>
    <w:rsid w:val="00801D20"/>
    <w:rsid w:val="008239A3"/>
    <w:rsid w:val="00825C45"/>
    <w:rsid w:val="008271B1"/>
    <w:rsid w:val="00837F88"/>
    <w:rsid w:val="0084781C"/>
    <w:rsid w:val="008B4361"/>
    <w:rsid w:val="008D4EA0"/>
    <w:rsid w:val="00935A8C"/>
    <w:rsid w:val="00963AB9"/>
    <w:rsid w:val="0098276C"/>
    <w:rsid w:val="009B0048"/>
    <w:rsid w:val="009C4011"/>
    <w:rsid w:val="009C4FD4"/>
    <w:rsid w:val="00A1053E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7367"/>
    <w:rsid w:val="00B876EC"/>
    <w:rsid w:val="00BF5EF1"/>
    <w:rsid w:val="00C4537A"/>
    <w:rsid w:val="00C81D6E"/>
    <w:rsid w:val="00CC13F9"/>
    <w:rsid w:val="00CD3723"/>
    <w:rsid w:val="00D55B37"/>
    <w:rsid w:val="00D62188"/>
    <w:rsid w:val="00D735B8"/>
    <w:rsid w:val="00D93C67"/>
    <w:rsid w:val="00DF1A13"/>
    <w:rsid w:val="00E7288E"/>
    <w:rsid w:val="00E8144B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98FFDA0-106C-4AA5-832C-15E76FB4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04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Thomas, Vicki D.</cp:lastModifiedBy>
  <cp:revision>4</cp:revision>
  <dcterms:created xsi:type="dcterms:W3CDTF">2012-06-21T23:38:00Z</dcterms:created>
  <dcterms:modified xsi:type="dcterms:W3CDTF">2014-04-23T20:49:00Z</dcterms:modified>
</cp:coreProperties>
</file>