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4F" w:rsidRDefault="007F2A4F" w:rsidP="007F2A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2A4F" w:rsidRDefault="007F2A4F" w:rsidP="007F2A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525.210  General Guidelines</w:t>
      </w:r>
      <w:r>
        <w:t xml:space="preserve"> </w:t>
      </w:r>
    </w:p>
    <w:p w:rsidR="007F2A4F" w:rsidRDefault="007F2A4F" w:rsidP="007F2A4F">
      <w:pPr>
        <w:widowControl w:val="0"/>
        <w:autoSpaceDE w:val="0"/>
        <w:autoSpaceDN w:val="0"/>
        <w:adjustRightInd w:val="0"/>
      </w:pPr>
    </w:p>
    <w:p w:rsidR="00515D70" w:rsidRDefault="007F2A4F" w:rsidP="007F2A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facility shall maintain a current approved list of publications. </w:t>
      </w:r>
    </w:p>
    <w:p w:rsidR="00DD16D5" w:rsidRDefault="00DD16D5" w:rsidP="007F2A4F">
      <w:pPr>
        <w:widowControl w:val="0"/>
        <w:autoSpaceDE w:val="0"/>
        <w:autoSpaceDN w:val="0"/>
        <w:adjustRightInd w:val="0"/>
        <w:ind w:left="1440" w:hanging="720"/>
      </w:pPr>
    </w:p>
    <w:p w:rsidR="00515D70" w:rsidRDefault="007F2A4F" w:rsidP="007F2A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83EDF">
        <w:t xml:space="preserve">Offenders shall be informed of the procedures governing publications during orientation and this Subpart shall be available to offenders.  </w:t>
      </w:r>
    </w:p>
    <w:p w:rsidR="00DD16D5" w:rsidRDefault="00DD16D5" w:rsidP="007F2A4F">
      <w:pPr>
        <w:widowControl w:val="0"/>
        <w:autoSpaceDE w:val="0"/>
        <w:autoSpaceDN w:val="0"/>
        <w:adjustRightInd w:val="0"/>
        <w:ind w:left="1440" w:hanging="720"/>
      </w:pPr>
    </w:p>
    <w:p w:rsidR="007F2A4F" w:rsidRDefault="007F2A4F" w:rsidP="007F2A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</w:t>
      </w:r>
      <w:r w:rsidR="00283EDF">
        <w:t xml:space="preserve">offender </w:t>
      </w:r>
      <w:r>
        <w:t xml:space="preserve">may subscribe to, solicit free copies of, or buy copies of newspapers, magazines, books and other publications for delivery to the facility </w:t>
      </w:r>
      <w:r w:rsidR="00283EDF">
        <w:t>in accordance with this Subpart</w:t>
      </w:r>
      <w:r w:rsidR="00671BEA">
        <w:t>.</w:t>
      </w:r>
      <w:r>
        <w:t xml:space="preserve">  A member of the individual's family or a friend may also order, solicit or bring approved publications to the facility. </w:t>
      </w:r>
      <w:r w:rsidR="00671BEA">
        <w:t xml:space="preserve"> However, publications shall be limited to a maximum of </w:t>
      </w:r>
      <w:r w:rsidR="00003622">
        <w:t xml:space="preserve">5 </w:t>
      </w:r>
      <w:r w:rsidR="00671BEA">
        <w:t>per visit and shall not packaged, wrapped, or otherwise contained in any way.</w:t>
      </w:r>
    </w:p>
    <w:p w:rsidR="00DD16D5" w:rsidRDefault="00DD16D5" w:rsidP="007F2A4F">
      <w:pPr>
        <w:widowControl w:val="0"/>
        <w:autoSpaceDE w:val="0"/>
        <w:autoSpaceDN w:val="0"/>
        <w:adjustRightInd w:val="0"/>
        <w:ind w:left="1440" w:hanging="720"/>
      </w:pPr>
    </w:p>
    <w:p w:rsidR="007F2A4F" w:rsidRDefault="007F2A4F" w:rsidP="007F2A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publications shall be delivered promptly after necessary inspection for contraband. </w:t>
      </w:r>
      <w:r w:rsidR="00283EDF">
        <w:t xml:space="preserve"> If it appears to violate the standards set forth in Section 525.230, the publication shall first be referred to the Publication Review Officer for review and determination.</w:t>
      </w:r>
    </w:p>
    <w:p w:rsidR="00DD16D5" w:rsidRDefault="00DD16D5" w:rsidP="007F2A4F">
      <w:pPr>
        <w:widowControl w:val="0"/>
        <w:autoSpaceDE w:val="0"/>
        <w:autoSpaceDN w:val="0"/>
        <w:adjustRightInd w:val="0"/>
        <w:ind w:left="1440" w:hanging="720"/>
      </w:pPr>
    </w:p>
    <w:p w:rsidR="007F2A4F" w:rsidRDefault="007F2A4F" w:rsidP="007F2A4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Publications determined to be unacceptable shall be disposed of as contraband in accordance with 20 Ill. Adm. Code 501:  Subpart C. </w:t>
      </w:r>
    </w:p>
    <w:p w:rsidR="007F2A4F" w:rsidRDefault="007F2A4F" w:rsidP="007F2A4F">
      <w:pPr>
        <w:widowControl w:val="0"/>
        <w:autoSpaceDE w:val="0"/>
        <w:autoSpaceDN w:val="0"/>
        <w:adjustRightInd w:val="0"/>
        <w:ind w:left="1440" w:hanging="720"/>
      </w:pPr>
    </w:p>
    <w:p w:rsidR="00283EDF" w:rsidRDefault="00283EDF">
      <w:pPr>
        <w:pStyle w:val="JCARSourceNote"/>
        <w:ind w:firstLine="720"/>
      </w:pPr>
      <w:r>
        <w:t xml:space="preserve">(Source:  Amended at 27 Ill. Reg. </w:t>
      </w:r>
      <w:r w:rsidR="00DE1995">
        <w:t>8039</w:t>
      </w:r>
      <w:r>
        <w:t xml:space="preserve">, effective </w:t>
      </w:r>
      <w:r w:rsidR="00DE1995">
        <w:t>July 1, 2003</w:t>
      </w:r>
      <w:r>
        <w:t>)</w:t>
      </w:r>
    </w:p>
    <w:sectPr w:rsidR="00283EDF" w:rsidSect="007F2A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A4F"/>
    <w:rsid w:val="00003622"/>
    <w:rsid w:val="00283EDF"/>
    <w:rsid w:val="00515D70"/>
    <w:rsid w:val="00554CB1"/>
    <w:rsid w:val="005C3366"/>
    <w:rsid w:val="00671BEA"/>
    <w:rsid w:val="00794EF6"/>
    <w:rsid w:val="007F2A4F"/>
    <w:rsid w:val="00AF5872"/>
    <w:rsid w:val="00DD16D5"/>
    <w:rsid w:val="00DE1995"/>
    <w:rsid w:val="00F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