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03" w:rsidRDefault="00425703" w:rsidP="004257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5703" w:rsidRDefault="00425703" w:rsidP="004257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530.330  Verification of Leave Activity</w:t>
      </w:r>
      <w:r>
        <w:t xml:space="preserve"> </w:t>
      </w:r>
    </w:p>
    <w:p w:rsidR="00425703" w:rsidRDefault="00425703" w:rsidP="00425703">
      <w:pPr>
        <w:widowControl w:val="0"/>
        <w:autoSpaceDE w:val="0"/>
        <w:autoSpaceDN w:val="0"/>
        <w:adjustRightInd w:val="0"/>
      </w:pPr>
    </w:p>
    <w:p w:rsidR="00425703" w:rsidRDefault="00425703" w:rsidP="00425703">
      <w:pPr>
        <w:widowControl w:val="0"/>
        <w:autoSpaceDE w:val="0"/>
        <w:autoSpaceDN w:val="0"/>
        <w:adjustRightInd w:val="0"/>
      </w:pPr>
      <w:r>
        <w:t xml:space="preserve">Verification of critical illness, death, medical or psychiatric recommendations for in or out-patient care, meetings of educational or other groups or of any other activity for which leave is sought shall be obtained prior to authorization of the leave. </w:t>
      </w:r>
    </w:p>
    <w:sectPr w:rsidR="00425703" w:rsidSect="004257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703"/>
    <w:rsid w:val="00425703"/>
    <w:rsid w:val="004C5587"/>
    <w:rsid w:val="005C3366"/>
    <w:rsid w:val="007A274F"/>
    <w:rsid w:val="00A1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