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82" w:rsidRDefault="009D0D82" w:rsidP="009D0D82">
      <w:pPr>
        <w:widowControl w:val="0"/>
        <w:autoSpaceDE w:val="0"/>
        <w:autoSpaceDN w:val="0"/>
        <w:adjustRightInd w:val="0"/>
      </w:pPr>
    </w:p>
    <w:p w:rsidR="00E078D7" w:rsidRDefault="009D0D82">
      <w:pPr>
        <w:pStyle w:val="JCARMainSourceNote"/>
      </w:pPr>
      <w:r>
        <w:t>SOURCE:  Emergency rule adopted November 7, 1974; amended at 4 Ill. Reg. 28, p. 186, effective July 1, 1980; codified at 8 Ill. Reg. 14408; amended at 12 Ill. Reg. 12274, effective October 1, 1988; amended at 13 Ill. Reg. 16739, effective November 1, 1989; amended at 14 Ill. Reg. 20392, effective January 1, 1991; amended at 15 Ill. Reg. 13789, effective October 1, 1991; emergency amendment at 21 Ill. Reg. 626, effective January 1, 1997, for a maximum of 150 days; amended at 21 Ill. Reg. 3835, effective April 1, 1997</w:t>
      </w:r>
      <w:r w:rsidR="00E078D7">
        <w:t xml:space="preserve">; amended at 28 Ill. Reg. </w:t>
      </w:r>
      <w:r w:rsidR="0012698B">
        <w:t>13729</w:t>
      </w:r>
      <w:r w:rsidR="00E078D7">
        <w:t xml:space="preserve">, effective </w:t>
      </w:r>
      <w:r w:rsidR="0012698B">
        <w:t>October 1, 2004</w:t>
      </w:r>
      <w:r w:rsidR="00F73C19">
        <w:t xml:space="preserve">; amended at 38 Ill. Reg. </w:t>
      </w:r>
      <w:r w:rsidR="0094300F">
        <w:t>18859</w:t>
      </w:r>
      <w:r w:rsidR="00F73C19">
        <w:t xml:space="preserve">, effective </w:t>
      </w:r>
      <w:bookmarkStart w:id="0" w:name="_GoBack"/>
      <w:r w:rsidR="0094300F">
        <w:t>October 1, 2014</w:t>
      </w:r>
      <w:bookmarkEnd w:id="0"/>
      <w:r w:rsidR="00090BAA">
        <w:t>.</w:t>
      </w:r>
    </w:p>
    <w:sectPr w:rsidR="00E078D7" w:rsidSect="009D0D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D82"/>
    <w:rsid w:val="00090BAA"/>
    <w:rsid w:val="0012698B"/>
    <w:rsid w:val="0026741D"/>
    <w:rsid w:val="005C3366"/>
    <w:rsid w:val="00915EDD"/>
    <w:rsid w:val="0094300F"/>
    <w:rsid w:val="009D0D82"/>
    <w:rsid w:val="00CB2DF1"/>
    <w:rsid w:val="00CF0AF5"/>
    <w:rsid w:val="00E078D7"/>
    <w:rsid w:val="00F7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7497DA-E09C-4AD8-820C-A2572AFC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0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November 7, 1974; amended at 4 Ill</vt:lpstr>
    </vt:vector>
  </TitlesOfParts>
  <Company>State of Illinois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November 7, 1974; amended at 4 Ill</dc:title>
  <dc:subject/>
  <dc:creator>Illinois General Assembly</dc:creator>
  <cp:keywords/>
  <dc:description/>
  <cp:lastModifiedBy>King, Melissa A.</cp:lastModifiedBy>
  <cp:revision>6</cp:revision>
  <dcterms:created xsi:type="dcterms:W3CDTF">2012-06-21T23:50:00Z</dcterms:created>
  <dcterms:modified xsi:type="dcterms:W3CDTF">2014-09-12T18:56:00Z</dcterms:modified>
</cp:coreProperties>
</file>