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51A" w:rsidRDefault="00C7151A" w:rsidP="00C7151A">
      <w:pPr>
        <w:widowControl w:val="0"/>
        <w:autoSpaceDE w:val="0"/>
        <w:autoSpaceDN w:val="0"/>
        <w:adjustRightInd w:val="0"/>
      </w:pPr>
      <w:bookmarkStart w:id="0" w:name="_GoBack"/>
      <w:bookmarkEnd w:id="0"/>
    </w:p>
    <w:p w:rsidR="00C7151A" w:rsidRDefault="00C7151A" w:rsidP="00C7151A">
      <w:pPr>
        <w:widowControl w:val="0"/>
        <w:autoSpaceDE w:val="0"/>
        <w:autoSpaceDN w:val="0"/>
        <w:adjustRightInd w:val="0"/>
      </w:pPr>
      <w:r>
        <w:rPr>
          <w:b/>
          <w:bCs/>
        </w:rPr>
        <w:t>Section 801.740  Health and Dental Screening and Examinations</w:t>
      </w:r>
      <w:r>
        <w:t xml:space="preserve"> </w:t>
      </w:r>
    </w:p>
    <w:p w:rsidR="00C7151A" w:rsidRDefault="00C7151A" w:rsidP="00C7151A">
      <w:pPr>
        <w:widowControl w:val="0"/>
        <w:autoSpaceDE w:val="0"/>
        <w:autoSpaceDN w:val="0"/>
        <w:adjustRightInd w:val="0"/>
      </w:pPr>
    </w:p>
    <w:p w:rsidR="00C7151A" w:rsidRDefault="00C7151A" w:rsidP="00C7151A">
      <w:pPr>
        <w:widowControl w:val="0"/>
        <w:autoSpaceDE w:val="0"/>
        <w:autoSpaceDN w:val="0"/>
        <w:adjustRightInd w:val="0"/>
        <w:ind w:left="1440" w:hanging="720"/>
      </w:pPr>
      <w:r>
        <w:t>a)</w:t>
      </w:r>
      <w:r>
        <w:tab/>
        <w:t xml:space="preserve">Medical, dental, and mental health screening shall be performed by health-trained or licensed health care personnel on all youth upon arrival at the facility if such examinations have not been completed immediately prior to placement and indicated in the intake documentation.  All findings shall be recorded on a form approved by the health authority.  The screening form shall include at least the following: </w:t>
      </w:r>
    </w:p>
    <w:p w:rsidR="00764D0C" w:rsidRDefault="00764D0C" w:rsidP="00C7151A">
      <w:pPr>
        <w:widowControl w:val="0"/>
        <w:autoSpaceDE w:val="0"/>
        <w:autoSpaceDN w:val="0"/>
        <w:adjustRightInd w:val="0"/>
        <w:ind w:left="2160" w:hanging="720"/>
      </w:pPr>
    </w:p>
    <w:p w:rsidR="00C7151A" w:rsidRDefault="00C7151A" w:rsidP="00C7151A">
      <w:pPr>
        <w:widowControl w:val="0"/>
        <w:autoSpaceDE w:val="0"/>
        <w:autoSpaceDN w:val="0"/>
        <w:adjustRightInd w:val="0"/>
        <w:ind w:left="2160" w:hanging="720"/>
      </w:pPr>
      <w:r>
        <w:t>1)</w:t>
      </w:r>
      <w:r>
        <w:tab/>
        <w:t xml:space="preserve">Observation of: </w:t>
      </w:r>
    </w:p>
    <w:p w:rsidR="00764D0C" w:rsidRDefault="00764D0C" w:rsidP="00C7151A">
      <w:pPr>
        <w:widowControl w:val="0"/>
        <w:autoSpaceDE w:val="0"/>
        <w:autoSpaceDN w:val="0"/>
        <w:adjustRightInd w:val="0"/>
        <w:ind w:left="2880" w:hanging="720"/>
      </w:pPr>
    </w:p>
    <w:p w:rsidR="00C7151A" w:rsidRDefault="00C7151A" w:rsidP="00C7151A">
      <w:pPr>
        <w:widowControl w:val="0"/>
        <w:autoSpaceDE w:val="0"/>
        <w:autoSpaceDN w:val="0"/>
        <w:adjustRightInd w:val="0"/>
        <w:ind w:left="2880" w:hanging="720"/>
      </w:pPr>
      <w:r>
        <w:t>A)</w:t>
      </w:r>
      <w:r>
        <w:tab/>
        <w:t xml:space="preserve">Behavior, which includes state of consciousness, mental status, appearance, conduct, tremor, and sweating. </w:t>
      </w:r>
    </w:p>
    <w:p w:rsidR="00764D0C" w:rsidRDefault="00764D0C" w:rsidP="00C7151A">
      <w:pPr>
        <w:widowControl w:val="0"/>
        <w:autoSpaceDE w:val="0"/>
        <w:autoSpaceDN w:val="0"/>
        <w:adjustRightInd w:val="0"/>
        <w:ind w:left="2880" w:hanging="720"/>
      </w:pPr>
    </w:p>
    <w:p w:rsidR="00C7151A" w:rsidRDefault="00C7151A" w:rsidP="00C7151A">
      <w:pPr>
        <w:widowControl w:val="0"/>
        <w:autoSpaceDE w:val="0"/>
        <w:autoSpaceDN w:val="0"/>
        <w:adjustRightInd w:val="0"/>
        <w:ind w:left="2880" w:hanging="720"/>
      </w:pPr>
      <w:r>
        <w:t>B)</w:t>
      </w:r>
      <w:r>
        <w:tab/>
        <w:t xml:space="preserve">Body deformities, ease of movement, etc. </w:t>
      </w:r>
    </w:p>
    <w:p w:rsidR="00764D0C" w:rsidRDefault="00764D0C" w:rsidP="00C7151A">
      <w:pPr>
        <w:widowControl w:val="0"/>
        <w:autoSpaceDE w:val="0"/>
        <w:autoSpaceDN w:val="0"/>
        <w:adjustRightInd w:val="0"/>
        <w:ind w:left="2880" w:hanging="720"/>
      </w:pPr>
    </w:p>
    <w:p w:rsidR="00C7151A" w:rsidRDefault="00C7151A" w:rsidP="00C7151A">
      <w:pPr>
        <w:widowControl w:val="0"/>
        <w:autoSpaceDE w:val="0"/>
        <w:autoSpaceDN w:val="0"/>
        <w:adjustRightInd w:val="0"/>
        <w:ind w:left="2880" w:hanging="720"/>
      </w:pPr>
      <w:r>
        <w:t>C)</w:t>
      </w:r>
      <w:r>
        <w:tab/>
        <w:t xml:space="preserve">Condition of skin, including trauma markings, bruises, lesions, jaundice, rashes and infestations, and needle marks or other indications of substance abuse. </w:t>
      </w:r>
    </w:p>
    <w:p w:rsidR="00764D0C" w:rsidRDefault="00764D0C" w:rsidP="00C7151A">
      <w:pPr>
        <w:widowControl w:val="0"/>
        <w:autoSpaceDE w:val="0"/>
        <w:autoSpaceDN w:val="0"/>
        <w:adjustRightInd w:val="0"/>
        <w:ind w:left="2160" w:hanging="720"/>
      </w:pPr>
    </w:p>
    <w:p w:rsidR="00C7151A" w:rsidRDefault="00C7151A" w:rsidP="00C7151A">
      <w:pPr>
        <w:widowControl w:val="0"/>
        <w:autoSpaceDE w:val="0"/>
        <w:autoSpaceDN w:val="0"/>
        <w:adjustRightInd w:val="0"/>
        <w:ind w:left="2160" w:hanging="720"/>
      </w:pPr>
      <w:r>
        <w:t>2)</w:t>
      </w:r>
      <w:r>
        <w:tab/>
        <w:t xml:space="preserve">Inquiry into: </w:t>
      </w:r>
    </w:p>
    <w:p w:rsidR="00764D0C" w:rsidRDefault="00764D0C" w:rsidP="00C7151A">
      <w:pPr>
        <w:widowControl w:val="0"/>
        <w:autoSpaceDE w:val="0"/>
        <w:autoSpaceDN w:val="0"/>
        <w:adjustRightInd w:val="0"/>
        <w:ind w:left="2880" w:hanging="720"/>
      </w:pPr>
    </w:p>
    <w:p w:rsidR="00C7151A" w:rsidRDefault="00C7151A" w:rsidP="00C7151A">
      <w:pPr>
        <w:widowControl w:val="0"/>
        <w:autoSpaceDE w:val="0"/>
        <w:autoSpaceDN w:val="0"/>
        <w:adjustRightInd w:val="0"/>
        <w:ind w:left="2880" w:hanging="720"/>
      </w:pPr>
      <w:r>
        <w:t>A)</w:t>
      </w:r>
      <w:r>
        <w:tab/>
        <w:t xml:space="preserve">Chronic medical problems requiring supervision. </w:t>
      </w:r>
    </w:p>
    <w:p w:rsidR="00764D0C" w:rsidRDefault="00764D0C" w:rsidP="00C7151A">
      <w:pPr>
        <w:widowControl w:val="0"/>
        <w:autoSpaceDE w:val="0"/>
        <w:autoSpaceDN w:val="0"/>
        <w:adjustRightInd w:val="0"/>
        <w:ind w:left="2880" w:hanging="720"/>
      </w:pPr>
    </w:p>
    <w:p w:rsidR="00C7151A" w:rsidRDefault="00C7151A" w:rsidP="00C7151A">
      <w:pPr>
        <w:widowControl w:val="0"/>
        <w:autoSpaceDE w:val="0"/>
        <w:autoSpaceDN w:val="0"/>
        <w:adjustRightInd w:val="0"/>
        <w:ind w:left="2880" w:hanging="720"/>
      </w:pPr>
      <w:r>
        <w:t>B)</w:t>
      </w:r>
      <w:r>
        <w:tab/>
        <w:t xml:space="preserve">Current illness and health problems, including sexually transmitted diseases (STD) and other infectious diseases. </w:t>
      </w:r>
    </w:p>
    <w:p w:rsidR="00764D0C" w:rsidRDefault="00764D0C" w:rsidP="00C7151A">
      <w:pPr>
        <w:widowControl w:val="0"/>
        <w:autoSpaceDE w:val="0"/>
        <w:autoSpaceDN w:val="0"/>
        <w:adjustRightInd w:val="0"/>
        <w:ind w:left="2880" w:hanging="720"/>
      </w:pPr>
    </w:p>
    <w:p w:rsidR="00C7151A" w:rsidRDefault="00C7151A" w:rsidP="00C7151A">
      <w:pPr>
        <w:widowControl w:val="0"/>
        <w:autoSpaceDE w:val="0"/>
        <w:autoSpaceDN w:val="0"/>
        <w:adjustRightInd w:val="0"/>
        <w:ind w:left="2880" w:hanging="720"/>
      </w:pPr>
      <w:r>
        <w:t>C)</w:t>
      </w:r>
      <w:r>
        <w:tab/>
        <w:t xml:space="preserve">Dental problems. </w:t>
      </w:r>
    </w:p>
    <w:p w:rsidR="00764D0C" w:rsidRDefault="00764D0C" w:rsidP="00C7151A">
      <w:pPr>
        <w:widowControl w:val="0"/>
        <w:autoSpaceDE w:val="0"/>
        <w:autoSpaceDN w:val="0"/>
        <w:adjustRightInd w:val="0"/>
        <w:ind w:left="2880" w:hanging="720"/>
      </w:pPr>
    </w:p>
    <w:p w:rsidR="00C7151A" w:rsidRDefault="00C7151A" w:rsidP="00C7151A">
      <w:pPr>
        <w:widowControl w:val="0"/>
        <w:autoSpaceDE w:val="0"/>
        <w:autoSpaceDN w:val="0"/>
        <w:adjustRightInd w:val="0"/>
        <w:ind w:left="2880" w:hanging="720"/>
      </w:pPr>
      <w:r>
        <w:t>D)</w:t>
      </w:r>
      <w:r>
        <w:tab/>
        <w:t xml:space="preserve">Mental health problems. </w:t>
      </w:r>
    </w:p>
    <w:p w:rsidR="00764D0C" w:rsidRDefault="00764D0C" w:rsidP="00C7151A">
      <w:pPr>
        <w:widowControl w:val="0"/>
        <w:autoSpaceDE w:val="0"/>
        <w:autoSpaceDN w:val="0"/>
        <w:adjustRightInd w:val="0"/>
        <w:ind w:left="2880" w:hanging="720"/>
      </w:pPr>
    </w:p>
    <w:p w:rsidR="00C7151A" w:rsidRDefault="00C7151A" w:rsidP="00C7151A">
      <w:pPr>
        <w:widowControl w:val="0"/>
        <w:autoSpaceDE w:val="0"/>
        <w:autoSpaceDN w:val="0"/>
        <w:adjustRightInd w:val="0"/>
        <w:ind w:left="2880" w:hanging="720"/>
      </w:pPr>
      <w:r>
        <w:t>E)</w:t>
      </w:r>
      <w:r>
        <w:tab/>
        <w:t xml:space="preserve">Use of alcohol and other substances, including types of substances used, mode of use, amounts used, frequency of use, date or time of last use, and a history of problems that may have occurred after ceasing use. </w:t>
      </w:r>
    </w:p>
    <w:p w:rsidR="00764D0C" w:rsidRDefault="00764D0C" w:rsidP="00C7151A">
      <w:pPr>
        <w:widowControl w:val="0"/>
        <w:autoSpaceDE w:val="0"/>
        <w:autoSpaceDN w:val="0"/>
        <w:adjustRightInd w:val="0"/>
        <w:ind w:left="2880" w:hanging="720"/>
      </w:pPr>
    </w:p>
    <w:p w:rsidR="00C7151A" w:rsidRDefault="00C7151A" w:rsidP="00C7151A">
      <w:pPr>
        <w:widowControl w:val="0"/>
        <w:autoSpaceDE w:val="0"/>
        <w:autoSpaceDN w:val="0"/>
        <w:adjustRightInd w:val="0"/>
        <w:ind w:left="2880" w:hanging="720"/>
      </w:pPr>
      <w:r>
        <w:t>F)</w:t>
      </w:r>
      <w:r>
        <w:tab/>
        <w:t xml:space="preserve">Past and present treatment or hospitalization for mental disturbance or suicide attempts. </w:t>
      </w:r>
    </w:p>
    <w:p w:rsidR="00764D0C" w:rsidRDefault="00764D0C" w:rsidP="00C7151A">
      <w:pPr>
        <w:widowControl w:val="0"/>
        <w:autoSpaceDE w:val="0"/>
        <w:autoSpaceDN w:val="0"/>
        <w:adjustRightInd w:val="0"/>
        <w:ind w:left="2880" w:hanging="720"/>
      </w:pPr>
    </w:p>
    <w:p w:rsidR="00C7151A" w:rsidRDefault="00C7151A" w:rsidP="00C7151A">
      <w:pPr>
        <w:widowControl w:val="0"/>
        <w:autoSpaceDE w:val="0"/>
        <w:autoSpaceDN w:val="0"/>
        <w:adjustRightInd w:val="0"/>
        <w:ind w:left="2880" w:hanging="720"/>
      </w:pPr>
      <w:r>
        <w:t>G)</w:t>
      </w:r>
      <w:r>
        <w:tab/>
        <w:t xml:space="preserve">Other health problems designated by the responsible physician. </w:t>
      </w:r>
    </w:p>
    <w:p w:rsidR="00764D0C" w:rsidRDefault="00764D0C" w:rsidP="00C7151A">
      <w:pPr>
        <w:widowControl w:val="0"/>
        <w:autoSpaceDE w:val="0"/>
        <w:autoSpaceDN w:val="0"/>
        <w:adjustRightInd w:val="0"/>
        <w:ind w:left="2880" w:hanging="720"/>
      </w:pPr>
    </w:p>
    <w:p w:rsidR="00C7151A" w:rsidRDefault="00C7151A" w:rsidP="00C7151A">
      <w:pPr>
        <w:widowControl w:val="0"/>
        <w:autoSpaceDE w:val="0"/>
        <w:autoSpaceDN w:val="0"/>
        <w:adjustRightInd w:val="0"/>
        <w:ind w:left="2880" w:hanging="720"/>
      </w:pPr>
      <w:r>
        <w:t>H)</w:t>
      </w:r>
      <w:r>
        <w:tab/>
        <w:t xml:space="preserve">Pregnancy. </w:t>
      </w:r>
    </w:p>
    <w:p w:rsidR="00764D0C" w:rsidRDefault="00764D0C" w:rsidP="00C7151A">
      <w:pPr>
        <w:widowControl w:val="0"/>
        <w:autoSpaceDE w:val="0"/>
        <w:autoSpaceDN w:val="0"/>
        <w:adjustRightInd w:val="0"/>
        <w:ind w:left="2160" w:hanging="720"/>
      </w:pPr>
    </w:p>
    <w:p w:rsidR="00C7151A" w:rsidRDefault="00C7151A" w:rsidP="00C7151A">
      <w:pPr>
        <w:widowControl w:val="0"/>
        <w:autoSpaceDE w:val="0"/>
        <w:autoSpaceDN w:val="0"/>
        <w:adjustRightInd w:val="0"/>
        <w:ind w:left="2160" w:hanging="720"/>
      </w:pPr>
      <w:r>
        <w:t>3)</w:t>
      </w:r>
      <w:r>
        <w:tab/>
        <w:t xml:space="preserve">The medical follow-up of the youth to be placed in general population, including: </w:t>
      </w:r>
    </w:p>
    <w:p w:rsidR="00764D0C" w:rsidRDefault="00764D0C" w:rsidP="00C7151A">
      <w:pPr>
        <w:widowControl w:val="0"/>
        <w:autoSpaceDE w:val="0"/>
        <w:autoSpaceDN w:val="0"/>
        <w:adjustRightInd w:val="0"/>
        <w:ind w:left="2880" w:hanging="720"/>
      </w:pPr>
    </w:p>
    <w:p w:rsidR="00C7151A" w:rsidRDefault="00C7151A" w:rsidP="00C7151A">
      <w:pPr>
        <w:widowControl w:val="0"/>
        <w:autoSpaceDE w:val="0"/>
        <w:autoSpaceDN w:val="0"/>
        <w:adjustRightInd w:val="0"/>
        <w:ind w:left="2880" w:hanging="720"/>
      </w:pPr>
      <w:r>
        <w:t>A)</w:t>
      </w:r>
      <w:r>
        <w:tab/>
        <w:t xml:space="preserve">Appropriate referral to health care services; </w:t>
      </w:r>
    </w:p>
    <w:p w:rsidR="00764D0C" w:rsidRDefault="00764D0C" w:rsidP="00C7151A">
      <w:pPr>
        <w:widowControl w:val="0"/>
        <w:autoSpaceDE w:val="0"/>
        <w:autoSpaceDN w:val="0"/>
        <w:adjustRightInd w:val="0"/>
        <w:ind w:left="2880" w:hanging="720"/>
      </w:pPr>
    </w:p>
    <w:p w:rsidR="00C7151A" w:rsidRDefault="00C7151A" w:rsidP="00C7151A">
      <w:pPr>
        <w:widowControl w:val="0"/>
        <w:autoSpaceDE w:val="0"/>
        <w:autoSpaceDN w:val="0"/>
        <w:adjustRightInd w:val="0"/>
        <w:ind w:left="2880" w:hanging="720"/>
      </w:pPr>
      <w:r>
        <w:t>B)</w:t>
      </w:r>
      <w:r>
        <w:tab/>
        <w:t xml:space="preserve">Referral to appropriate health care services for emergency treatment; </w:t>
      </w:r>
    </w:p>
    <w:p w:rsidR="00764D0C" w:rsidRDefault="00764D0C" w:rsidP="00C7151A">
      <w:pPr>
        <w:widowControl w:val="0"/>
        <w:autoSpaceDE w:val="0"/>
        <w:autoSpaceDN w:val="0"/>
        <w:adjustRightInd w:val="0"/>
        <w:ind w:left="2880" w:hanging="720"/>
      </w:pPr>
    </w:p>
    <w:p w:rsidR="00C7151A" w:rsidRDefault="00C7151A" w:rsidP="00C7151A">
      <w:pPr>
        <w:widowControl w:val="0"/>
        <w:autoSpaceDE w:val="0"/>
        <w:autoSpaceDN w:val="0"/>
        <w:adjustRightInd w:val="0"/>
        <w:ind w:left="2880" w:hanging="720"/>
      </w:pPr>
      <w:r>
        <w:t>C)</w:t>
      </w:r>
      <w:r>
        <w:tab/>
        <w:t xml:space="preserve">Restrictions of activity or program participation; or </w:t>
      </w:r>
    </w:p>
    <w:p w:rsidR="00764D0C" w:rsidRDefault="00764D0C" w:rsidP="00C7151A">
      <w:pPr>
        <w:widowControl w:val="0"/>
        <w:autoSpaceDE w:val="0"/>
        <w:autoSpaceDN w:val="0"/>
        <w:adjustRightInd w:val="0"/>
        <w:ind w:left="2880" w:hanging="720"/>
      </w:pPr>
    </w:p>
    <w:p w:rsidR="00C7151A" w:rsidRDefault="00C7151A" w:rsidP="00C7151A">
      <w:pPr>
        <w:widowControl w:val="0"/>
        <w:autoSpaceDE w:val="0"/>
        <w:autoSpaceDN w:val="0"/>
        <w:adjustRightInd w:val="0"/>
        <w:ind w:left="2880" w:hanging="720"/>
      </w:pPr>
      <w:r>
        <w:t>D)</w:t>
      </w:r>
      <w:r>
        <w:tab/>
        <w:t xml:space="preserve">Additional services or activity required. </w:t>
      </w:r>
    </w:p>
    <w:p w:rsidR="00764D0C" w:rsidRDefault="00764D0C" w:rsidP="00C7151A">
      <w:pPr>
        <w:widowControl w:val="0"/>
        <w:autoSpaceDE w:val="0"/>
        <w:autoSpaceDN w:val="0"/>
        <w:adjustRightInd w:val="0"/>
        <w:ind w:left="1440" w:hanging="720"/>
      </w:pPr>
    </w:p>
    <w:p w:rsidR="00C7151A" w:rsidRDefault="00C7151A" w:rsidP="00C7151A">
      <w:pPr>
        <w:widowControl w:val="0"/>
        <w:autoSpaceDE w:val="0"/>
        <w:autoSpaceDN w:val="0"/>
        <w:adjustRightInd w:val="0"/>
        <w:ind w:left="1440" w:hanging="720"/>
      </w:pPr>
      <w:r>
        <w:t>b)</w:t>
      </w:r>
      <w:r>
        <w:tab/>
        <w:t xml:space="preserve">At the time a youth is admitted, program and youth direct care staff may be informed of special medical and mental health concerns on a need-to-know basis. </w:t>
      </w:r>
    </w:p>
    <w:p w:rsidR="00764D0C" w:rsidRDefault="00764D0C" w:rsidP="00C7151A">
      <w:pPr>
        <w:widowControl w:val="0"/>
        <w:autoSpaceDE w:val="0"/>
        <w:autoSpaceDN w:val="0"/>
        <w:adjustRightInd w:val="0"/>
        <w:ind w:left="1440" w:hanging="720"/>
      </w:pPr>
    </w:p>
    <w:p w:rsidR="00C7151A" w:rsidRDefault="00C7151A" w:rsidP="00C7151A">
      <w:pPr>
        <w:widowControl w:val="0"/>
        <w:autoSpaceDE w:val="0"/>
        <w:autoSpaceDN w:val="0"/>
        <w:adjustRightInd w:val="0"/>
        <w:ind w:left="1440" w:hanging="720"/>
      </w:pPr>
      <w:r>
        <w:t>c)</w:t>
      </w:r>
      <w:r>
        <w:tab/>
        <w:t xml:space="preserve">Health appraisal including: </w:t>
      </w:r>
    </w:p>
    <w:p w:rsidR="00764D0C" w:rsidRDefault="00764D0C" w:rsidP="00C7151A">
      <w:pPr>
        <w:widowControl w:val="0"/>
        <w:autoSpaceDE w:val="0"/>
        <w:autoSpaceDN w:val="0"/>
        <w:adjustRightInd w:val="0"/>
        <w:ind w:left="2160" w:hanging="720"/>
      </w:pPr>
    </w:p>
    <w:p w:rsidR="00C7151A" w:rsidRDefault="00C7151A" w:rsidP="00C7151A">
      <w:pPr>
        <w:widowControl w:val="0"/>
        <w:autoSpaceDE w:val="0"/>
        <w:autoSpaceDN w:val="0"/>
        <w:adjustRightInd w:val="0"/>
        <w:ind w:left="2160" w:hanging="720"/>
      </w:pPr>
      <w:r>
        <w:t>1)</w:t>
      </w:r>
      <w:r>
        <w:tab/>
        <w:t xml:space="preserve">Health history and vital signs collected by health-trained or licensed health care personnel. </w:t>
      </w:r>
    </w:p>
    <w:p w:rsidR="00764D0C" w:rsidRDefault="00764D0C" w:rsidP="00C7151A">
      <w:pPr>
        <w:widowControl w:val="0"/>
        <w:autoSpaceDE w:val="0"/>
        <w:autoSpaceDN w:val="0"/>
        <w:adjustRightInd w:val="0"/>
        <w:ind w:left="2160" w:hanging="720"/>
      </w:pPr>
    </w:p>
    <w:p w:rsidR="00C7151A" w:rsidRDefault="00C7151A" w:rsidP="00C7151A">
      <w:pPr>
        <w:widowControl w:val="0"/>
        <w:autoSpaceDE w:val="0"/>
        <w:autoSpaceDN w:val="0"/>
        <w:adjustRightInd w:val="0"/>
        <w:ind w:left="2160" w:hanging="720"/>
      </w:pPr>
      <w:r>
        <w:t>2)</w:t>
      </w:r>
      <w:r>
        <w:tab/>
        <w:t xml:space="preserve">Collection of all other health appraisal data by licensed health care personnel. </w:t>
      </w:r>
    </w:p>
    <w:p w:rsidR="00764D0C" w:rsidRDefault="00764D0C" w:rsidP="00C7151A">
      <w:pPr>
        <w:widowControl w:val="0"/>
        <w:autoSpaceDE w:val="0"/>
        <w:autoSpaceDN w:val="0"/>
        <w:adjustRightInd w:val="0"/>
        <w:ind w:left="2160" w:hanging="720"/>
      </w:pPr>
    </w:p>
    <w:p w:rsidR="00C7151A" w:rsidRDefault="00C7151A" w:rsidP="00C7151A">
      <w:pPr>
        <w:widowControl w:val="0"/>
        <w:autoSpaceDE w:val="0"/>
        <w:autoSpaceDN w:val="0"/>
        <w:adjustRightInd w:val="0"/>
        <w:ind w:left="2160" w:hanging="720"/>
      </w:pPr>
      <w:r>
        <w:t>3)</w:t>
      </w:r>
      <w:r>
        <w:tab/>
        <w:t xml:space="preserve">Review by licensed health care personnel of the results of the medical examination and tests performed and identification of any problems. </w:t>
      </w:r>
    </w:p>
    <w:p w:rsidR="00764D0C" w:rsidRDefault="00764D0C" w:rsidP="00C7151A">
      <w:pPr>
        <w:widowControl w:val="0"/>
        <w:autoSpaceDE w:val="0"/>
        <w:autoSpaceDN w:val="0"/>
        <w:adjustRightInd w:val="0"/>
        <w:ind w:left="1440" w:hanging="720"/>
      </w:pPr>
    </w:p>
    <w:p w:rsidR="00C7151A" w:rsidRDefault="00C7151A" w:rsidP="00C7151A">
      <w:pPr>
        <w:widowControl w:val="0"/>
        <w:autoSpaceDE w:val="0"/>
        <w:autoSpaceDN w:val="0"/>
        <w:adjustRightInd w:val="0"/>
        <w:ind w:left="1440" w:hanging="720"/>
      </w:pPr>
      <w:r>
        <w:t>d)</w:t>
      </w:r>
      <w:r>
        <w:tab/>
        <w:t xml:space="preserve">Dental care shall be provided to each youth under the direction and supervision of a licensed dentist.  This care shall include: </w:t>
      </w:r>
    </w:p>
    <w:p w:rsidR="00764D0C" w:rsidRDefault="00764D0C" w:rsidP="00C7151A">
      <w:pPr>
        <w:widowControl w:val="0"/>
        <w:autoSpaceDE w:val="0"/>
        <w:autoSpaceDN w:val="0"/>
        <w:adjustRightInd w:val="0"/>
        <w:ind w:left="2160" w:hanging="720"/>
      </w:pPr>
    </w:p>
    <w:p w:rsidR="00C7151A" w:rsidRDefault="00C7151A" w:rsidP="00C7151A">
      <w:pPr>
        <w:widowControl w:val="0"/>
        <w:autoSpaceDE w:val="0"/>
        <w:autoSpaceDN w:val="0"/>
        <w:adjustRightInd w:val="0"/>
        <w:ind w:left="2160" w:hanging="720"/>
      </w:pPr>
      <w:r>
        <w:t>1)</w:t>
      </w:r>
      <w:r>
        <w:tab/>
        <w:t xml:space="preserve">Dental examination immediately prior to placement or upon admission. </w:t>
      </w:r>
    </w:p>
    <w:p w:rsidR="00764D0C" w:rsidRDefault="00764D0C" w:rsidP="00C7151A">
      <w:pPr>
        <w:widowControl w:val="0"/>
        <w:autoSpaceDE w:val="0"/>
        <w:autoSpaceDN w:val="0"/>
        <w:adjustRightInd w:val="0"/>
        <w:ind w:left="2160" w:hanging="720"/>
      </w:pPr>
    </w:p>
    <w:p w:rsidR="00C7151A" w:rsidRDefault="00C7151A" w:rsidP="00C7151A">
      <w:pPr>
        <w:widowControl w:val="0"/>
        <w:autoSpaceDE w:val="0"/>
        <w:autoSpaceDN w:val="0"/>
        <w:adjustRightInd w:val="0"/>
        <w:ind w:left="2160" w:hanging="720"/>
      </w:pPr>
      <w:r>
        <w:t>2)</w:t>
      </w:r>
      <w:r>
        <w:tab/>
        <w:t xml:space="preserve">Dental hygiene service immediately prior to placement or within 14 days after admission. </w:t>
      </w:r>
    </w:p>
    <w:p w:rsidR="00764D0C" w:rsidRDefault="00764D0C" w:rsidP="00C7151A">
      <w:pPr>
        <w:widowControl w:val="0"/>
        <w:autoSpaceDE w:val="0"/>
        <w:autoSpaceDN w:val="0"/>
        <w:adjustRightInd w:val="0"/>
        <w:ind w:left="2160" w:hanging="720"/>
      </w:pPr>
    </w:p>
    <w:p w:rsidR="00C7151A" w:rsidRDefault="00C7151A" w:rsidP="00C7151A">
      <w:pPr>
        <w:widowControl w:val="0"/>
        <w:autoSpaceDE w:val="0"/>
        <w:autoSpaceDN w:val="0"/>
        <w:adjustRightInd w:val="0"/>
        <w:ind w:left="2160" w:hanging="720"/>
      </w:pPr>
      <w:r>
        <w:t>3)</w:t>
      </w:r>
      <w:r>
        <w:tab/>
        <w:t xml:space="preserve">Dental follow-up within seven days after admission as indicated. </w:t>
      </w:r>
    </w:p>
    <w:p w:rsidR="00764D0C" w:rsidRDefault="00764D0C" w:rsidP="00C7151A">
      <w:pPr>
        <w:widowControl w:val="0"/>
        <w:autoSpaceDE w:val="0"/>
        <w:autoSpaceDN w:val="0"/>
        <w:adjustRightInd w:val="0"/>
        <w:ind w:left="2160" w:hanging="720"/>
      </w:pPr>
    </w:p>
    <w:p w:rsidR="00C7151A" w:rsidRDefault="00C7151A" w:rsidP="00C7151A">
      <w:pPr>
        <w:widowControl w:val="0"/>
        <w:autoSpaceDE w:val="0"/>
        <w:autoSpaceDN w:val="0"/>
        <w:adjustRightInd w:val="0"/>
        <w:ind w:left="2160" w:hanging="720"/>
      </w:pPr>
      <w:r>
        <w:t>4)</w:t>
      </w:r>
      <w:r>
        <w:tab/>
        <w:t xml:space="preserve">Dental treatment. </w:t>
      </w:r>
    </w:p>
    <w:p w:rsidR="00764D0C" w:rsidRDefault="00764D0C" w:rsidP="00C7151A">
      <w:pPr>
        <w:widowControl w:val="0"/>
        <w:autoSpaceDE w:val="0"/>
        <w:autoSpaceDN w:val="0"/>
        <w:adjustRightInd w:val="0"/>
        <w:ind w:left="1440" w:hanging="720"/>
      </w:pPr>
    </w:p>
    <w:p w:rsidR="00C7151A" w:rsidRDefault="00C7151A" w:rsidP="00C7151A">
      <w:pPr>
        <w:widowControl w:val="0"/>
        <w:autoSpaceDE w:val="0"/>
        <w:autoSpaceDN w:val="0"/>
        <w:adjustRightInd w:val="0"/>
        <w:ind w:left="1440" w:hanging="720"/>
      </w:pPr>
      <w:r>
        <w:t>e)</w:t>
      </w:r>
      <w:r>
        <w:tab/>
        <w:t xml:space="preserve">Emergency medical, dental, and mental health care shall be available to youth on a 24-hour basis.  Availability of these services shall be outlined in a written plan that includes arrangements for the following: </w:t>
      </w:r>
    </w:p>
    <w:p w:rsidR="00764D0C" w:rsidRDefault="00764D0C" w:rsidP="00C7151A">
      <w:pPr>
        <w:widowControl w:val="0"/>
        <w:autoSpaceDE w:val="0"/>
        <w:autoSpaceDN w:val="0"/>
        <w:adjustRightInd w:val="0"/>
        <w:ind w:left="2160" w:hanging="720"/>
      </w:pPr>
    </w:p>
    <w:p w:rsidR="00C7151A" w:rsidRDefault="00C7151A" w:rsidP="00C7151A">
      <w:pPr>
        <w:widowControl w:val="0"/>
        <w:autoSpaceDE w:val="0"/>
        <w:autoSpaceDN w:val="0"/>
        <w:adjustRightInd w:val="0"/>
        <w:ind w:left="2160" w:hanging="720"/>
      </w:pPr>
      <w:r>
        <w:t>1)</w:t>
      </w:r>
      <w:r>
        <w:tab/>
        <w:t xml:space="preserve">On-site emergency first aid and crisis intervention. </w:t>
      </w:r>
    </w:p>
    <w:p w:rsidR="00764D0C" w:rsidRDefault="00764D0C" w:rsidP="00C7151A">
      <w:pPr>
        <w:widowControl w:val="0"/>
        <w:autoSpaceDE w:val="0"/>
        <w:autoSpaceDN w:val="0"/>
        <w:adjustRightInd w:val="0"/>
        <w:ind w:left="2160" w:hanging="720"/>
      </w:pPr>
    </w:p>
    <w:p w:rsidR="00C7151A" w:rsidRDefault="00C7151A" w:rsidP="00C7151A">
      <w:pPr>
        <w:widowControl w:val="0"/>
        <w:autoSpaceDE w:val="0"/>
        <w:autoSpaceDN w:val="0"/>
        <w:adjustRightInd w:val="0"/>
        <w:ind w:left="2160" w:hanging="720"/>
      </w:pPr>
      <w:r>
        <w:t>2)</w:t>
      </w:r>
      <w:r>
        <w:tab/>
        <w:t xml:space="preserve">Emergency evacuation of the youth from the facility. </w:t>
      </w:r>
    </w:p>
    <w:p w:rsidR="00764D0C" w:rsidRDefault="00764D0C" w:rsidP="00C7151A">
      <w:pPr>
        <w:widowControl w:val="0"/>
        <w:autoSpaceDE w:val="0"/>
        <w:autoSpaceDN w:val="0"/>
        <w:adjustRightInd w:val="0"/>
        <w:ind w:left="2160" w:hanging="720"/>
      </w:pPr>
    </w:p>
    <w:p w:rsidR="00C7151A" w:rsidRDefault="00C7151A" w:rsidP="00C7151A">
      <w:pPr>
        <w:widowControl w:val="0"/>
        <w:autoSpaceDE w:val="0"/>
        <w:autoSpaceDN w:val="0"/>
        <w:adjustRightInd w:val="0"/>
        <w:ind w:left="2160" w:hanging="720"/>
      </w:pPr>
      <w:r>
        <w:t>3)</w:t>
      </w:r>
      <w:r>
        <w:tab/>
        <w:t xml:space="preserve">Use of an emergency medical vehicle. </w:t>
      </w:r>
    </w:p>
    <w:p w:rsidR="00764D0C" w:rsidRDefault="00764D0C" w:rsidP="00C7151A">
      <w:pPr>
        <w:widowControl w:val="0"/>
        <w:autoSpaceDE w:val="0"/>
        <w:autoSpaceDN w:val="0"/>
        <w:adjustRightInd w:val="0"/>
        <w:ind w:left="2160" w:hanging="720"/>
      </w:pPr>
    </w:p>
    <w:p w:rsidR="00C7151A" w:rsidRDefault="00C7151A" w:rsidP="00C7151A">
      <w:pPr>
        <w:widowControl w:val="0"/>
        <w:autoSpaceDE w:val="0"/>
        <w:autoSpaceDN w:val="0"/>
        <w:adjustRightInd w:val="0"/>
        <w:ind w:left="2160" w:hanging="720"/>
      </w:pPr>
      <w:r>
        <w:t>4)</w:t>
      </w:r>
      <w:r>
        <w:tab/>
        <w:t xml:space="preserve">Use of one or more designated hospital emergency rooms or other appropriate health facilities. </w:t>
      </w:r>
    </w:p>
    <w:p w:rsidR="00764D0C" w:rsidRDefault="00764D0C" w:rsidP="00C7151A">
      <w:pPr>
        <w:widowControl w:val="0"/>
        <w:autoSpaceDE w:val="0"/>
        <w:autoSpaceDN w:val="0"/>
        <w:adjustRightInd w:val="0"/>
        <w:ind w:left="2160" w:hanging="720"/>
      </w:pPr>
    </w:p>
    <w:p w:rsidR="00C7151A" w:rsidRDefault="00C7151A" w:rsidP="00C7151A">
      <w:pPr>
        <w:widowControl w:val="0"/>
        <w:autoSpaceDE w:val="0"/>
        <w:autoSpaceDN w:val="0"/>
        <w:adjustRightInd w:val="0"/>
        <w:ind w:left="2160" w:hanging="720"/>
      </w:pPr>
      <w:r>
        <w:t>5)</w:t>
      </w:r>
      <w:r>
        <w:tab/>
        <w:t xml:space="preserve">Emergency on-call physician, dentist, and mental health professional services when the emergency health facility is not located in a nearby community. </w:t>
      </w:r>
    </w:p>
    <w:p w:rsidR="00764D0C" w:rsidRDefault="00764D0C" w:rsidP="00C7151A">
      <w:pPr>
        <w:widowControl w:val="0"/>
        <w:autoSpaceDE w:val="0"/>
        <w:autoSpaceDN w:val="0"/>
        <w:adjustRightInd w:val="0"/>
        <w:ind w:left="2160" w:hanging="720"/>
      </w:pPr>
    </w:p>
    <w:p w:rsidR="00C7151A" w:rsidRDefault="00C7151A" w:rsidP="00C7151A">
      <w:pPr>
        <w:widowControl w:val="0"/>
        <w:autoSpaceDE w:val="0"/>
        <w:autoSpaceDN w:val="0"/>
        <w:adjustRightInd w:val="0"/>
        <w:ind w:left="2160" w:hanging="720"/>
      </w:pPr>
      <w:r>
        <w:t>6)</w:t>
      </w:r>
      <w:r>
        <w:tab/>
        <w:t xml:space="preserve">Security procedures when transportation is required for youth. </w:t>
      </w:r>
    </w:p>
    <w:p w:rsidR="00764D0C" w:rsidRDefault="00764D0C" w:rsidP="00C7151A">
      <w:pPr>
        <w:widowControl w:val="0"/>
        <w:autoSpaceDE w:val="0"/>
        <w:autoSpaceDN w:val="0"/>
        <w:adjustRightInd w:val="0"/>
        <w:ind w:left="2160" w:hanging="720"/>
      </w:pPr>
    </w:p>
    <w:p w:rsidR="00C7151A" w:rsidRDefault="00C7151A" w:rsidP="00C7151A">
      <w:pPr>
        <w:widowControl w:val="0"/>
        <w:autoSpaceDE w:val="0"/>
        <w:autoSpaceDN w:val="0"/>
        <w:adjustRightInd w:val="0"/>
        <w:ind w:left="2160" w:hanging="720"/>
      </w:pPr>
      <w:r>
        <w:t>7)</w:t>
      </w:r>
      <w:r>
        <w:tab/>
        <w:t xml:space="preserve">Process to notify the Licensing Administrator, parents, and guardians. </w:t>
      </w:r>
    </w:p>
    <w:sectPr w:rsidR="00C7151A" w:rsidSect="00C715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151A"/>
    <w:rsid w:val="000627C7"/>
    <w:rsid w:val="00082B04"/>
    <w:rsid w:val="00315F75"/>
    <w:rsid w:val="005C3366"/>
    <w:rsid w:val="00764D0C"/>
    <w:rsid w:val="00C71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801</vt:lpstr>
    </vt:vector>
  </TitlesOfParts>
  <Company>State of Illinois</Company>
  <LinksUpToDate>false</LinksUpToDate>
  <CharactersWithSpaces>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801</dc:title>
  <dc:subject/>
  <dc:creator>Illinois General Assembly</dc:creator>
  <cp:keywords/>
  <dc:description/>
  <cp:lastModifiedBy>Roberts, John</cp:lastModifiedBy>
  <cp:revision>3</cp:revision>
  <dcterms:created xsi:type="dcterms:W3CDTF">2012-06-21T23:56:00Z</dcterms:created>
  <dcterms:modified xsi:type="dcterms:W3CDTF">2012-06-21T23:56:00Z</dcterms:modified>
</cp:coreProperties>
</file>