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635998" w:rsidRDefault="00635998" w:rsidP="00635998">
      <w:pPr>
        <w:rPr>
          <w:b/>
        </w:rPr>
      </w:pPr>
      <w:r w:rsidRPr="007651D3">
        <w:rPr>
          <w:b/>
          <w:bCs/>
        </w:rPr>
        <w:t>Section 1244.20</w:t>
      </w:r>
      <w:r>
        <w:rPr>
          <w:b/>
          <w:bCs/>
        </w:rPr>
        <w:t xml:space="preserve">  </w:t>
      </w:r>
      <w:r w:rsidRPr="007651D3">
        <w:rPr>
          <w:b/>
          <w:bCs/>
        </w:rPr>
        <w:t>Purpose</w:t>
      </w:r>
      <w:r w:rsidRPr="007651D3">
        <w:rPr>
          <w:b/>
        </w:rPr>
        <w:t xml:space="preserve"> </w:t>
      </w:r>
    </w:p>
    <w:p w:rsidR="00635998" w:rsidRPr="00635998" w:rsidRDefault="00635998" w:rsidP="00635998"/>
    <w:p w:rsidR="00635998" w:rsidRDefault="00635998" w:rsidP="00093935">
      <w:r w:rsidRPr="006C6043">
        <w:rPr>
          <w:iCs/>
          <w:color w:val="000000"/>
        </w:rPr>
        <w:t>The purpose of this Part is to provide requirements and procedures for Illinois law enforcement agencies to report Use of Force incidents to the Illinois State Police (ISP) for forwarding to the FBI Use of Force National Database.  The ISP will leverage the Illinois Uniform Crime Reporting (I-UCR) data collection technical infrastructure to enhance efficiency.</w:t>
      </w:r>
      <w:bookmarkStart w:id="0" w:name="_GoBack"/>
      <w:bookmarkEnd w:id="0"/>
    </w:p>
    <w:sectPr w:rsidR="0063599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8D3" w:rsidRDefault="00A308D3">
      <w:r>
        <w:separator/>
      </w:r>
    </w:p>
  </w:endnote>
  <w:endnote w:type="continuationSeparator" w:id="0">
    <w:p w:rsidR="00A308D3" w:rsidRDefault="00A3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8D3" w:rsidRDefault="00A308D3">
      <w:r>
        <w:separator/>
      </w:r>
    </w:p>
  </w:footnote>
  <w:footnote w:type="continuationSeparator" w:id="0">
    <w:p w:rsidR="00A308D3" w:rsidRDefault="00A30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8D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5998"/>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08D3"/>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1E15"/>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779FD6-CB5E-436E-AA23-931FBA4C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99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Knudson, Cheryl J.</cp:lastModifiedBy>
  <cp:revision>3</cp:revision>
  <dcterms:created xsi:type="dcterms:W3CDTF">2021-07-13T21:24:00Z</dcterms:created>
  <dcterms:modified xsi:type="dcterms:W3CDTF">2021-07-14T16:51:00Z</dcterms:modified>
</cp:coreProperties>
</file>