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23" w:rsidRDefault="001F7923" w:rsidP="001F79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PROMULGATION</w:t>
      </w:r>
    </w:p>
    <w:p w:rsidR="001F7923" w:rsidRDefault="001F7923" w:rsidP="001F7923">
      <w:pPr>
        <w:widowControl w:val="0"/>
        <w:autoSpaceDE w:val="0"/>
        <w:autoSpaceDN w:val="0"/>
        <w:adjustRightInd w:val="0"/>
        <w:jc w:val="center"/>
      </w:pPr>
    </w:p>
    <w:p w:rsidR="001F7923" w:rsidRDefault="001F7923" w:rsidP="001F792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1260.10</w:t>
      </w:r>
      <w:r>
        <w:tab/>
        <w:t xml:space="preserve">Authority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1260.20</w:t>
      </w:r>
      <w:r>
        <w:tab/>
        <w:t xml:space="preserve">Responsibilities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1260.30</w:t>
      </w:r>
      <w:r>
        <w:tab/>
        <w:t xml:space="preserve">Definitions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1260.40</w:t>
      </w:r>
      <w:r>
        <w:tab/>
        <w:t xml:space="preserve">Public Policy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1260.110</w:t>
      </w:r>
      <w:r>
        <w:tab/>
        <w:t xml:space="preserve">Establishing an I SEARCH Unit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REGULATIONS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1260.210</w:t>
      </w:r>
      <w:r>
        <w:tab/>
        <w:t xml:space="preserve">Sources of Funds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1260.220</w:t>
      </w:r>
      <w:r>
        <w:tab/>
        <w:t xml:space="preserve">Accounting Procedures for Appropriations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1260.230</w:t>
      </w:r>
      <w:r>
        <w:tab/>
        <w:t xml:space="preserve">Administrative Policies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1260.240</w:t>
      </w:r>
      <w:r>
        <w:tab/>
        <w:t xml:space="preserve">Records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1260.250</w:t>
      </w:r>
      <w:r>
        <w:tab/>
        <w:t xml:space="preserve">Quarterly Reports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1260.260</w:t>
      </w:r>
      <w:r>
        <w:tab/>
        <w:t xml:space="preserve">Audits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1260.270</w:t>
      </w:r>
      <w:r>
        <w:tab/>
        <w:t xml:space="preserve">Budget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1260.280</w:t>
      </w:r>
      <w:r>
        <w:tab/>
        <w:t xml:space="preserve">Disbursement of Funds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1260.290</w:t>
      </w:r>
      <w:r>
        <w:tab/>
        <w:t xml:space="preserve">Accounting Standards </w:t>
      </w:r>
    </w:p>
    <w:p w:rsidR="001F7923" w:rsidRDefault="001F7923" w:rsidP="001F7923">
      <w:pPr>
        <w:widowControl w:val="0"/>
        <w:autoSpaceDE w:val="0"/>
        <w:autoSpaceDN w:val="0"/>
        <w:adjustRightInd w:val="0"/>
        <w:ind w:left="1440" w:hanging="1440"/>
      </w:pPr>
      <w:r>
        <w:t>1260.300</w:t>
      </w:r>
      <w:r>
        <w:tab/>
        <w:t xml:space="preserve">Use of Property </w:t>
      </w:r>
    </w:p>
    <w:sectPr w:rsidR="001F7923" w:rsidSect="001F79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923"/>
    <w:rsid w:val="001F7923"/>
    <w:rsid w:val="00A15FBE"/>
    <w:rsid w:val="00C70735"/>
    <w:rsid w:val="00CB6C8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