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06" w:rsidRDefault="00BE7F06" w:rsidP="00A138E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A138E3" w:rsidRDefault="00A138E3" w:rsidP="00A138E3">
      <w:pPr>
        <w:widowControl w:val="0"/>
        <w:autoSpaceDE w:val="0"/>
        <w:autoSpaceDN w:val="0"/>
        <w:adjustRightInd w:val="0"/>
        <w:jc w:val="center"/>
      </w:pPr>
      <w:r>
        <w:t>PART 1275</w:t>
      </w:r>
    </w:p>
    <w:p w:rsidR="00A138E3" w:rsidRDefault="00A138E3" w:rsidP="00A138E3">
      <w:pPr>
        <w:widowControl w:val="0"/>
        <w:autoSpaceDE w:val="0"/>
        <w:autoSpaceDN w:val="0"/>
        <w:adjustRightInd w:val="0"/>
        <w:jc w:val="center"/>
      </w:pPr>
      <w:r>
        <w:t>GANG CRIME WITNESS PROTECTION ACT</w:t>
      </w:r>
    </w:p>
    <w:p w:rsidR="00A138E3" w:rsidRDefault="00A138E3" w:rsidP="00A138E3">
      <w:pPr>
        <w:widowControl w:val="0"/>
        <w:autoSpaceDE w:val="0"/>
        <w:autoSpaceDN w:val="0"/>
        <w:adjustRightInd w:val="0"/>
      </w:pPr>
    </w:p>
    <w:sectPr w:rsidR="00A138E3" w:rsidSect="00A138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8E3"/>
    <w:rsid w:val="0053496D"/>
    <w:rsid w:val="005C3366"/>
    <w:rsid w:val="00A138E3"/>
    <w:rsid w:val="00BE7F06"/>
    <w:rsid w:val="00D02579"/>
    <w:rsid w:val="00F3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1275</vt:lpstr>
    </vt:vector>
  </TitlesOfParts>
  <Company>General Assembly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1275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