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3A3D" w14:textId="77777777" w:rsidR="001C02E7" w:rsidRDefault="001C02E7" w:rsidP="001C02E7">
      <w:pPr>
        <w:widowControl w:val="0"/>
        <w:autoSpaceDE w:val="0"/>
        <w:autoSpaceDN w:val="0"/>
        <w:adjustRightInd w:val="0"/>
      </w:pPr>
    </w:p>
    <w:p w14:paraId="6F310834" w14:textId="6F13A87F" w:rsidR="00FC7D95" w:rsidRDefault="001C02E7">
      <w:pPr>
        <w:pStyle w:val="JCARMainSourceNote"/>
      </w:pPr>
      <w:r>
        <w:t>SOURCE:  Adopted by emergency rulemaking at 25 Ill. Reg. 239, effective January 1, 2001, for a maximum of 150 days; adopted at 25 Ill. Reg. 3023, effective February 1, 2001; amended at 28 Ill. Reg. 10017, effective June 30, 2004; amended at 31 Ill. Reg. 7305, effective May 1, 2007; emergency amendment at 31 Ill. Reg. 10188, effective July 9, 2007, for a maximum of 150 days; amended at 31 Ill. Reg. 15107, effective October 29, 2007</w:t>
      </w:r>
      <w:r w:rsidR="00F263EC">
        <w:t xml:space="preserve">; amended at 33 Ill. Reg. </w:t>
      </w:r>
      <w:r w:rsidR="00C865FB">
        <w:t>8529</w:t>
      </w:r>
      <w:r w:rsidR="00F263EC">
        <w:t xml:space="preserve">, effective </w:t>
      </w:r>
      <w:r w:rsidR="00C865FB">
        <w:t>June 4, 2009</w:t>
      </w:r>
      <w:r w:rsidR="00FC7D95">
        <w:t xml:space="preserve">; amended at 35 Ill. Reg. </w:t>
      </w:r>
      <w:r w:rsidR="005D61C0">
        <w:t>18897</w:t>
      </w:r>
      <w:r w:rsidR="00FC7D95">
        <w:t xml:space="preserve">, effective </w:t>
      </w:r>
      <w:r w:rsidR="005D61C0">
        <w:t>October 31, 2011</w:t>
      </w:r>
      <w:r w:rsidR="00F51120">
        <w:t xml:space="preserve">; amended at 39 Ill. Reg. </w:t>
      </w:r>
      <w:r w:rsidR="009B35B2">
        <w:t>11670</w:t>
      </w:r>
      <w:r w:rsidR="00F51120">
        <w:t xml:space="preserve">, effective </w:t>
      </w:r>
      <w:r w:rsidR="009B35B2">
        <w:t>July 29, 2015</w:t>
      </w:r>
      <w:r w:rsidR="00A2454C">
        <w:t>; amended at 4</w:t>
      </w:r>
      <w:r w:rsidR="00D554B9">
        <w:t>3</w:t>
      </w:r>
      <w:r w:rsidR="00A2454C">
        <w:t xml:space="preserve"> Ill. Reg. </w:t>
      </w:r>
      <w:r w:rsidR="007421FE">
        <w:t>4640</w:t>
      </w:r>
      <w:r w:rsidR="00A2454C">
        <w:t xml:space="preserve">, effective </w:t>
      </w:r>
      <w:r w:rsidR="007421FE">
        <w:t>April 5, 2019</w:t>
      </w:r>
      <w:r w:rsidR="00EC33D9">
        <w:t xml:space="preserve">; amended at 46 Ill. Reg. </w:t>
      </w:r>
      <w:r w:rsidR="00E8435F">
        <w:t>14363</w:t>
      </w:r>
      <w:r w:rsidR="00EC33D9">
        <w:t xml:space="preserve">, effective </w:t>
      </w:r>
      <w:r w:rsidR="00E8435F">
        <w:t>July 28, 2022</w:t>
      </w:r>
      <w:r w:rsidR="00FC7D95">
        <w:t>.</w:t>
      </w:r>
    </w:p>
    <w:sectPr w:rsidR="00FC7D95" w:rsidSect="006465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652C"/>
    <w:rsid w:val="00172E3D"/>
    <w:rsid w:val="00173FF6"/>
    <w:rsid w:val="001C02E7"/>
    <w:rsid w:val="002A726C"/>
    <w:rsid w:val="003151DB"/>
    <w:rsid w:val="003613DC"/>
    <w:rsid w:val="005C3366"/>
    <w:rsid w:val="005D61C0"/>
    <w:rsid w:val="0064652C"/>
    <w:rsid w:val="00721A71"/>
    <w:rsid w:val="007421FE"/>
    <w:rsid w:val="0081234C"/>
    <w:rsid w:val="009B35B2"/>
    <w:rsid w:val="00A2454C"/>
    <w:rsid w:val="00AB0ED0"/>
    <w:rsid w:val="00B565DB"/>
    <w:rsid w:val="00C865FB"/>
    <w:rsid w:val="00C934B6"/>
    <w:rsid w:val="00D554B9"/>
    <w:rsid w:val="00D559E1"/>
    <w:rsid w:val="00E33976"/>
    <w:rsid w:val="00E8435F"/>
    <w:rsid w:val="00EC33D9"/>
    <w:rsid w:val="00F263EC"/>
    <w:rsid w:val="00F47B51"/>
    <w:rsid w:val="00F51120"/>
    <w:rsid w:val="00F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8F1864"/>
  <w15:docId w15:val="{491C7A65-1D86-423D-9BF0-70AE0577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02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5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rulemaking at 25 Ill</vt:lpstr>
    </vt:vector>
  </TitlesOfParts>
  <Company>General Assembly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rulemaking at 25 Ill</dc:title>
  <dc:subject/>
  <dc:creator>Illinois General Assembly</dc:creator>
  <cp:keywords/>
  <dc:description/>
  <cp:lastModifiedBy>Shipley, Melissa A.</cp:lastModifiedBy>
  <cp:revision>10</cp:revision>
  <dcterms:created xsi:type="dcterms:W3CDTF">2012-06-22T00:03:00Z</dcterms:created>
  <dcterms:modified xsi:type="dcterms:W3CDTF">2022-08-12T13:39:00Z</dcterms:modified>
</cp:coreProperties>
</file>