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6A" w:rsidRDefault="00354F6A" w:rsidP="00354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F6A" w:rsidRDefault="00354F6A" w:rsidP="00354F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1286.40  Conversion of a Blood Serum or Blood Plasma Alcohol Concentration to a Whole Blood Equivalent</w:t>
      </w:r>
      <w:r>
        <w:t xml:space="preserve"> </w:t>
      </w:r>
    </w:p>
    <w:p w:rsidR="00354F6A" w:rsidRDefault="00354F6A" w:rsidP="00354F6A">
      <w:pPr>
        <w:widowControl w:val="0"/>
        <w:autoSpaceDE w:val="0"/>
        <w:autoSpaceDN w:val="0"/>
        <w:adjustRightInd w:val="0"/>
      </w:pPr>
    </w:p>
    <w:p w:rsidR="00354F6A" w:rsidRDefault="00354F6A" w:rsidP="00354F6A">
      <w:pPr>
        <w:widowControl w:val="0"/>
        <w:autoSpaceDE w:val="0"/>
        <w:autoSpaceDN w:val="0"/>
        <w:adjustRightInd w:val="0"/>
      </w:pPr>
      <w:r>
        <w:t xml:space="preserve">The blood serum or blood plasma alcohol concentration result will be divided by 1.18 to obtain a whole blood equivalent. </w:t>
      </w:r>
    </w:p>
    <w:sectPr w:rsidR="00354F6A" w:rsidSect="00354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F6A"/>
    <w:rsid w:val="00354F6A"/>
    <w:rsid w:val="003B626C"/>
    <w:rsid w:val="005C3366"/>
    <w:rsid w:val="00973441"/>
    <w:rsid w:val="00C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2012-06-22T00:04:00Z</dcterms:modified>
</cp:coreProperties>
</file>