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431" w:rsidRDefault="00540431" w:rsidP="00540431">
      <w:pPr>
        <w:widowControl w:val="0"/>
        <w:autoSpaceDE w:val="0"/>
        <w:autoSpaceDN w:val="0"/>
        <w:adjustRightInd w:val="0"/>
      </w:pPr>
    </w:p>
    <w:p w:rsidR="00540431" w:rsidRDefault="00540431" w:rsidP="00540431">
      <w:pPr>
        <w:widowControl w:val="0"/>
        <w:autoSpaceDE w:val="0"/>
        <w:autoSpaceDN w:val="0"/>
        <w:adjustRightInd w:val="0"/>
      </w:pPr>
      <w:r>
        <w:rPr>
          <w:b/>
          <w:bCs/>
        </w:rPr>
        <w:t>Section 1291.40  Procedures</w:t>
      </w:r>
      <w:r>
        <w:t xml:space="preserve"> </w:t>
      </w:r>
    </w:p>
    <w:p w:rsidR="00540431" w:rsidRDefault="00540431" w:rsidP="00540431">
      <w:pPr>
        <w:widowControl w:val="0"/>
        <w:autoSpaceDE w:val="0"/>
        <w:autoSpaceDN w:val="0"/>
        <w:adjustRightInd w:val="0"/>
      </w:pPr>
    </w:p>
    <w:p w:rsidR="00540431" w:rsidRDefault="00540431" w:rsidP="00540431">
      <w:pPr>
        <w:widowControl w:val="0"/>
        <w:autoSpaceDE w:val="0"/>
        <w:autoSpaceDN w:val="0"/>
        <w:adjustRightInd w:val="0"/>
      </w:pPr>
      <w:r>
        <w:t xml:space="preserve">Contact with </w:t>
      </w:r>
      <w:r w:rsidR="00E279AF">
        <w:t>the State Missing Person</w:t>
      </w:r>
      <w:r w:rsidR="004A20F2">
        <w:t>s</w:t>
      </w:r>
      <w:r w:rsidR="00E279AF">
        <w:t xml:space="preserve"> Clearinghouse</w:t>
      </w:r>
      <w:r>
        <w:t xml:space="preserve"> personnel shall be accomplished by entering the original missing person record into the Law Enforcement Agencies Data System.  The Law Enforcement Agencies Data System has been programmed by the Department of State Police to automatically direct the information to the designated </w:t>
      </w:r>
      <w:r w:rsidR="00E279AF">
        <w:t>Missing Person</w:t>
      </w:r>
      <w:r w:rsidR="004A20F2">
        <w:t>s</w:t>
      </w:r>
      <w:r w:rsidR="00E279AF">
        <w:t xml:space="preserve"> Clearinghouse</w:t>
      </w:r>
      <w:r>
        <w:t xml:space="preserve"> personnel. </w:t>
      </w:r>
    </w:p>
    <w:p w:rsidR="00E279AF" w:rsidRDefault="00E279AF" w:rsidP="00540431">
      <w:pPr>
        <w:widowControl w:val="0"/>
        <w:autoSpaceDE w:val="0"/>
        <w:autoSpaceDN w:val="0"/>
        <w:adjustRightInd w:val="0"/>
      </w:pPr>
    </w:p>
    <w:p w:rsidR="00E279AF" w:rsidRDefault="00E279AF" w:rsidP="00E279AF">
      <w:pPr>
        <w:widowControl w:val="0"/>
        <w:autoSpaceDE w:val="0"/>
        <w:autoSpaceDN w:val="0"/>
        <w:adjustRightInd w:val="0"/>
        <w:ind w:firstLine="720"/>
      </w:pPr>
      <w:r>
        <w:t xml:space="preserve">(Source:  Amended at 41 Ill. Reg. </w:t>
      </w:r>
      <w:r w:rsidR="001B04AC">
        <w:t>12629</w:t>
      </w:r>
      <w:r>
        <w:t xml:space="preserve">, effective </w:t>
      </w:r>
      <w:bookmarkStart w:id="0" w:name="_GoBack"/>
      <w:r w:rsidR="001B04AC">
        <w:t>September 21, 2017</w:t>
      </w:r>
      <w:bookmarkEnd w:id="0"/>
      <w:r>
        <w:t>)</w:t>
      </w:r>
    </w:p>
    <w:sectPr w:rsidR="00E279AF" w:rsidSect="0054043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40431"/>
    <w:rsid w:val="001B04AC"/>
    <w:rsid w:val="0020057C"/>
    <w:rsid w:val="004A20F2"/>
    <w:rsid w:val="00540431"/>
    <w:rsid w:val="005C3366"/>
    <w:rsid w:val="00787409"/>
    <w:rsid w:val="007D57A6"/>
    <w:rsid w:val="009950DC"/>
    <w:rsid w:val="00C9305A"/>
    <w:rsid w:val="00E0292C"/>
    <w:rsid w:val="00E27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6E2B99F-FAAC-4C8C-9F4E-0BE2A4DBC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1291</vt:lpstr>
    </vt:vector>
  </TitlesOfParts>
  <Company>General Assembly</Company>
  <LinksUpToDate>false</LinksUpToDate>
  <CharactersWithSpaces>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1291</dc:title>
  <dc:subject/>
  <dc:creator>Illinois General Assembly</dc:creator>
  <cp:keywords/>
  <dc:description/>
  <cp:lastModifiedBy>Lane, Arlene L.</cp:lastModifiedBy>
  <cp:revision>3</cp:revision>
  <dcterms:created xsi:type="dcterms:W3CDTF">2017-08-29T20:50:00Z</dcterms:created>
  <dcterms:modified xsi:type="dcterms:W3CDTF">2017-10-04T20:24:00Z</dcterms:modified>
</cp:coreProperties>
</file>