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A0" w:rsidRDefault="002223A0" w:rsidP="002223A0">
      <w:pPr>
        <w:widowControl w:val="0"/>
        <w:autoSpaceDE w:val="0"/>
        <w:autoSpaceDN w:val="0"/>
        <w:adjustRightInd w:val="0"/>
      </w:pPr>
      <w:bookmarkStart w:id="0" w:name="_GoBack"/>
      <w:bookmarkEnd w:id="0"/>
    </w:p>
    <w:p w:rsidR="002223A0" w:rsidRDefault="002223A0" w:rsidP="002223A0">
      <w:pPr>
        <w:widowControl w:val="0"/>
        <w:autoSpaceDE w:val="0"/>
        <w:autoSpaceDN w:val="0"/>
        <w:adjustRightInd w:val="0"/>
      </w:pPr>
      <w:r>
        <w:rPr>
          <w:b/>
          <w:bCs/>
        </w:rPr>
        <w:t>Section 1510.600  Findings and Orders</w:t>
      </w:r>
      <w:r>
        <w:t xml:space="preserve"> </w:t>
      </w:r>
    </w:p>
    <w:p w:rsidR="002223A0" w:rsidRDefault="002223A0" w:rsidP="002223A0">
      <w:pPr>
        <w:widowControl w:val="0"/>
        <w:autoSpaceDE w:val="0"/>
        <w:autoSpaceDN w:val="0"/>
        <w:adjustRightInd w:val="0"/>
      </w:pPr>
    </w:p>
    <w:p w:rsidR="002223A0" w:rsidRDefault="002223A0" w:rsidP="002223A0">
      <w:pPr>
        <w:widowControl w:val="0"/>
        <w:autoSpaceDE w:val="0"/>
        <w:autoSpaceDN w:val="0"/>
        <w:adjustRightInd w:val="0"/>
        <w:ind w:left="1440" w:hanging="720"/>
      </w:pPr>
      <w:r>
        <w:t>a)</w:t>
      </w:r>
      <w:r>
        <w:tab/>
        <w:t xml:space="preserve">The Appeals Committee shall issue findings and orders on behalf of the Authority. </w:t>
      </w:r>
    </w:p>
    <w:p w:rsidR="008E17C0" w:rsidRDefault="008E17C0" w:rsidP="002223A0">
      <w:pPr>
        <w:widowControl w:val="0"/>
        <w:autoSpaceDE w:val="0"/>
        <w:autoSpaceDN w:val="0"/>
        <w:adjustRightInd w:val="0"/>
        <w:ind w:left="1440" w:hanging="720"/>
      </w:pPr>
    </w:p>
    <w:p w:rsidR="002223A0" w:rsidRDefault="002223A0" w:rsidP="002223A0">
      <w:pPr>
        <w:widowControl w:val="0"/>
        <w:autoSpaceDE w:val="0"/>
        <w:autoSpaceDN w:val="0"/>
        <w:adjustRightInd w:val="0"/>
        <w:ind w:left="1440" w:hanging="720"/>
      </w:pPr>
      <w:r>
        <w:t>b)</w:t>
      </w:r>
      <w:r>
        <w:tab/>
        <w:t xml:space="preserve">Unless waived by the individual, the Appeals Committee shall issue written findings of fact and conclusions within 28 days from the date the administrative appeal is heard.  The Appeals Committee shall send written notice of the findings of fact, reasons therefor, and the conclusions to the Authority, the individual, the reviewing agency and the state central repository.  After fifteen (15) business days, such action shall constitute the final decision of the Authority. </w:t>
      </w:r>
    </w:p>
    <w:p w:rsidR="008E17C0" w:rsidRDefault="008E17C0" w:rsidP="002223A0">
      <w:pPr>
        <w:widowControl w:val="0"/>
        <w:autoSpaceDE w:val="0"/>
        <w:autoSpaceDN w:val="0"/>
        <w:adjustRightInd w:val="0"/>
        <w:ind w:left="1440" w:hanging="720"/>
      </w:pPr>
    </w:p>
    <w:p w:rsidR="002223A0" w:rsidRDefault="002223A0" w:rsidP="002223A0">
      <w:pPr>
        <w:widowControl w:val="0"/>
        <w:autoSpaceDE w:val="0"/>
        <w:autoSpaceDN w:val="0"/>
        <w:adjustRightInd w:val="0"/>
        <w:ind w:left="1440" w:hanging="720"/>
      </w:pPr>
      <w:r>
        <w:t>c)</w:t>
      </w:r>
      <w:r>
        <w:tab/>
        <w:t xml:space="preserve">If the criminal history record information in question is found to be incomplete, inaccurate, or not maintained in accordance with the standards of the agency which regularly maintains the records, the Appeals Committee shall request the Authority to order the information to be purged, sealed, modified, or supplemented by explanatory notation, as appropriate.  Such order shall be executed by the reviewing agency and state central repository within 24 hours of receipt of the order.  The reviewing agency or the state central repository shall disseminate the corrected information to all agencies which have received this information. </w:t>
      </w:r>
    </w:p>
    <w:sectPr w:rsidR="002223A0" w:rsidSect="002223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23A0"/>
    <w:rsid w:val="002223A0"/>
    <w:rsid w:val="005C3366"/>
    <w:rsid w:val="008E17C0"/>
    <w:rsid w:val="00C144BD"/>
    <w:rsid w:val="00D4062F"/>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