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B6B3" w14:textId="77777777" w:rsidR="0098264D" w:rsidRDefault="0098264D" w:rsidP="009826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5AADFD" w14:textId="3314A31F" w:rsidR="0098264D" w:rsidRPr="007C099D" w:rsidRDefault="0098264D" w:rsidP="009826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SUBPART C:  </w:t>
      </w:r>
      <w:bookmarkStart w:id="0" w:name="_Hlk127878657"/>
      <w:r w:rsidRPr="007C099D">
        <w:rPr>
          <w:rFonts w:ascii="Times New Roman" w:eastAsia="Times New Roman" w:hAnsi="Times New Roman" w:cs="Times New Roman"/>
          <w:color w:val="000000"/>
          <w:sz w:val="24"/>
          <w:szCs w:val="24"/>
        </w:rPr>
        <w:t>FINANCIAL ASSISTANCE TO ESTABLISH LOCAL VIOLENT CRIME WITNESS PROTECTION PROGRAMS</w:t>
      </w:r>
      <w:bookmarkEnd w:id="0"/>
    </w:p>
    <w:sectPr w:rsidR="0098264D" w:rsidRPr="007C099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CCABC" w14:textId="77777777" w:rsidR="006869AC" w:rsidRDefault="006869AC">
      <w:r>
        <w:separator/>
      </w:r>
    </w:p>
  </w:endnote>
  <w:endnote w:type="continuationSeparator" w:id="0">
    <w:p w14:paraId="3F843A0D" w14:textId="77777777" w:rsidR="006869AC" w:rsidRDefault="0068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ADB38" w14:textId="77777777" w:rsidR="006869AC" w:rsidRDefault="006869AC">
      <w:r>
        <w:separator/>
      </w:r>
    </w:p>
  </w:footnote>
  <w:footnote w:type="continuationSeparator" w:id="0">
    <w:p w14:paraId="1104E0C8" w14:textId="77777777" w:rsidR="006869AC" w:rsidRDefault="00686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A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869AC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64D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617A8"/>
  <w15:chartTrackingRefBased/>
  <w15:docId w15:val="{FDBDCB31-80CA-4516-B4BE-568E61FA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264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83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2023-05-23T14:40:00Z</dcterms:created>
  <dcterms:modified xsi:type="dcterms:W3CDTF">2023-05-23T18:40:00Z</dcterms:modified>
</cp:coreProperties>
</file>