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771" w:rsidRDefault="00BF5771" w:rsidP="00BF5771">
      <w:pPr>
        <w:widowControl w:val="0"/>
        <w:autoSpaceDE w:val="0"/>
        <w:autoSpaceDN w:val="0"/>
        <w:adjustRightInd w:val="0"/>
      </w:pPr>
      <w:bookmarkStart w:id="0" w:name="_GoBack"/>
      <w:bookmarkEnd w:id="0"/>
    </w:p>
    <w:p w:rsidR="00BF5771" w:rsidRDefault="00BF5771" w:rsidP="00BF5771">
      <w:pPr>
        <w:widowControl w:val="0"/>
        <w:autoSpaceDE w:val="0"/>
        <w:autoSpaceDN w:val="0"/>
        <w:adjustRightInd w:val="0"/>
      </w:pPr>
      <w:r>
        <w:rPr>
          <w:b/>
          <w:bCs/>
        </w:rPr>
        <w:t>Section 1810.600  Financial Records</w:t>
      </w:r>
      <w:r>
        <w:t xml:space="preserve"> </w:t>
      </w:r>
    </w:p>
    <w:p w:rsidR="00BF5771" w:rsidRDefault="00BF5771" w:rsidP="00BF5771">
      <w:pPr>
        <w:widowControl w:val="0"/>
        <w:autoSpaceDE w:val="0"/>
        <w:autoSpaceDN w:val="0"/>
        <w:adjustRightInd w:val="0"/>
      </w:pPr>
    </w:p>
    <w:p w:rsidR="00BF5771" w:rsidRDefault="00BF5771" w:rsidP="00BF5771">
      <w:pPr>
        <w:widowControl w:val="0"/>
        <w:autoSpaceDE w:val="0"/>
        <w:autoSpaceDN w:val="0"/>
        <w:adjustRightInd w:val="0"/>
      </w:pPr>
      <w:r>
        <w:t xml:space="preserve">All recipients of Trust Funds from the Council must maintain: </w:t>
      </w:r>
    </w:p>
    <w:p w:rsidR="00973441" w:rsidRDefault="00973441" w:rsidP="00BF5771">
      <w:pPr>
        <w:widowControl w:val="0"/>
        <w:autoSpaceDE w:val="0"/>
        <w:autoSpaceDN w:val="0"/>
        <w:adjustRightInd w:val="0"/>
      </w:pPr>
    </w:p>
    <w:p w:rsidR="00BF5771" w:rsidRDefault="00BF5771" w:rsidP="00BF5771">
      <w:pPr>
        <w:widowControl w:val="0"/>
        <w:autoSpaceDE w:val="0"/>
        <w:autoSpaceDN w:val="0"/>
        <w:adjustRightInd w:val="0"/>
        <w:ind w:left="1440" w:hanging="720"/>
      </w:pPr>
      <w:r>
        <w:t>a)</w:t>
      </w:r>
      <w:r>
        <w:tab/>
        <w:t xml:space="preserve">Records which fully disclose the total cost of the project for which the Trust Funds were awarded; </w:t>
      </w:r>
    </w:p>
    <w:p w:rsidR="00973441" w:rsidRDefault="00973441" w:rsidP="00BF5771">
      <w:pPr>
        <w:widowControl w:val="0"/>
        <w:autoSpaceDE w:val="0"/>
        <w:autoSpaceDN w:val="0"/>
        <w:adjustRightInd w:val="0"/>
        <w:ind w:left="1440" w:hanging="720"/>
      </w:pPr>
    </w:p>
    <w:p w:rsidR="00BF5771" w:rsidRDefault="00BF5771" w:rsidP="00BF5771">
      <w:pPr>
        <w:widowControl w:val="0"/>
        <w:autoSpaceDE w:val="0"/>
        <w:autoSpaceDN w:val="0"/>
        <w:adjustRightInd w:val="0"/>
        <w:ind w:left="1440" w:hanging="720"/>
      </w:pPr>
      <w:r>
        <w:t>b)</w:t>
      </w:r>
      <w:r>
        <w:tab/>
        <w:t xml:space="preserve">Records which fully disclose the disposition of all Trust Funds for the project, including a current property inventory; </w:t>
      </w:r>
    </w:p>
    <w:p w:rsidR="00973441" w:rsidRDefault="00973441" w:rsidP="00BF5771">
      <w:pPr>
        <w:widowControl w:val="0"/>
        <w:autoSpaceDE w:val="0"/>
        <w:autoSpaceDN w:val="0"/>
        <w:adjustRightInd w:val="0"/>
        <w:ind w:left="1440" w:hanging="720"/>
      </w:pPr>
    </w:p>
    <w:p w:rsidR="00BF5771" w:rsidRDefault="00BF5771" w:rsidP="00BF5771">
      <w:pPr>
        <w:widowControl w:val="0"/>
        <w:autoSpaceDE w:val="0"/>
        <w:autoSpaceDN w:val="0"/>
        <w:adjustRightInd w:val="0"/>
        <w:ind w:left="1440" w:hanging="720"/>
      </w:pPr>
      <w:r>
        <w:t>c)</w:t>
      </w:r>
      <w:r>
        <w:tab/>
        <w:t xml:space="preserve">Records which fully disclose the amount of money supplied to the project by sources other than the Council; and </w:t>
      </w:r>
    </w:p>
    <w:p w:rsidR="00973441" w:rsidRDefault="00973441" w:rsidP="00BF5771">
      <w:pPr>
        <w:widowControl w:val="0"/>
        <w:autoSpaceDE w:val="0"/>
        <w:autoSpaceDN w:val="0"/>
        <w:adjustRightInd w:val="0"/>
        <w:ind w:left="1440" w:hanging="720"/>
      </w:pPr>
    </w:p>
    <w:p w:rsidR="00BF5771" w:rsidRDefault="00BF5771" w:rsidP="00BF5771">
      <w:pPr>
        <w:widowControl w:val="0"/>
        <w:autoSpaceDE w:val="0"/>
        <w:autoSpaceDN w:val="0"/>
        <w:adjustRightInd w:val="0"/>
        <w:ind w:left="1440" w:hanging="720"/>
      </w:pPr>
      <w:r>
        <w:t>d)</w:t>
      </w:r>
      <w:r>
        <w:tab/>
        <w:t xml:space="preserve">Any other records requested by the Council to facilitate an effective audit. </w:t>
      </w:r>
    </w:p>
    <w:p w:rsidR="00973441" w:rsidRDefault="00973441" w:rsidP="00BF5771">
      <w:pPr>
        <w:widowControl w:val="0"/>
        <w:autoSpaceDE w:val="0"/>
        <w:autoSpaceDN w:val="0"/>
        <w:adjustRightInd w:val="0"/>
      </w:pPr>
    </w:p>
    <w:p w:rsidR="00BF5771" w:rsidRDefault="00BF5771" w:rsidP="00BF5771">
      <w:pPr>
        <w:widowControl w:val="0"/>
        <w:autoSpaceDE w:val="0"/>
        <w:autoSpaceDN w:val="0"/>
        <w:adjustRightInd w:val="0"/>
      </w:pPr>
      <w:r>
        <w:t xml:space="preserve">These records shall be the basis for monthly fiscal reports submitted by the recipient of funds to the Council.  They shall also be subject to review by Council staff during site visits. </w:t>
      </w:r>
    </w:p>
    <w:sectPr w:rsidR="00BF5771" w:rsidSect="00BF57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5771"/>
    <w:rsid w:val="00364391"/>
    <w:rsid w:val="005C3366"/>
    <w:rsid w:val="007D6F39"/>
    <w:rsid w:val="00860B13"/>
    <w:rsid w:val="00973441"/>
    <w:rsid w:val="00BF5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1810</vt:lpstr>
    </vt:vector>
  </TitlesOfParts>
  <Company>General Assembly</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