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DF6" w:rsidRDefault="00442DF6" w:rsidP="00442DF6">
      <w:pPr>
        <w:widowControl w:val="0"/>
        <w:autoSpaceDE w:val="0"/>
        <w:autoSpaceDN w:val="0"/>
        <w:adjustRightInd w:val="0"/>
      </w:pPr>
      <w:bookmarkStart w:id="0" w:name="_GoBack"/>
      <w:bookmarkEnd w:id="0"/>
    </w:p>
    <w:p w:rsidR="00442DF6" w:rsidRDefault="00442DF6" w:rsidP="00442DF6">
      <w:pPr>
        <w:widowControl w:val="0"/>
        <w:autoSpaceDE w:val="0"/>
        <w:autoSpaceDN w:val="0"/>
        <w:adjustRightInd w:val="0"/>
      </w:pPr>
      <w:r>
        <w:rPr>
          <w:b/>
          <w:bCs/>
        </w:rPr>
        <w:t>Section 1810.910  Audits</w:t>
      </w:r>
      <w:r>
        <w:t xml:space="preserve"> </w:t>
      </w:r>
    </w:p>
    <w:p w:rsidR="00442DF6" w:rsidRDefault="00442DF6" w:rsidP="00442DF6">
      <w:pPr>
        <w:widowControl w:val="0"/>
        <w:autoSpaceDE w:val="0"/>
        <w:autoSpaceDN w:val="0"/>
        <w:adjustRightInd w:val="0"/>
      </w:pPr>
    </w:p>
    <w:p w:rsidR="00442DF6" w:rsidRDefault="00442DF6" w:rsidP="00442DF6">
      <w:pPr>
        <w:widowControl w:val="0"/>
        <w:autoSpaceDE w:val="0"/>
        <w:autoSpaceDN w:val="0"/>
        <w:adjustRightInd w:val="0"/>
      </w:pPr>
      <w:r>
        <w:t xml:space="preserve">Implementing entities shall be responsible for the performance of an independent audit of the fiscal policies, procedures, and practices employed in connection with the awarded program.  With the prior written approval of the Council, awarded funds may be used by the implementing entity for this purpose. </w:t>
      </w:r>
    </w:p>
    <w:sectPr w:rsidR="00442DF6" w:rsidSect="00442D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2DF6"/>
    <w:rsid w:val="00442DF6"/>
    <w:rsid w:val="005C3366"/>
    <w:rsid w:val="00741ED6"/>
    <w:rsid w:val="00F23C4F"/>
    <w:rsid w:val="00FB4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1810</vt:lpstr>
    </vt:vector>
  </TitlesOfParts>
  <Company>General Assembly</Company>
  <LinksUpToDate>false</LinksUpToDate>
  <CharactersWithSpaces>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1810</dc:title>
  <dc:subject/>
  <dc:creator>Illinois General Assembly</dc:creator>
  <cp:keywords/>
  <dc:description/>
  <cp:lastModifiedBy>Roberts, John</cp:lastModifiedBy>
  <cp:revision>3</cp:revision>
  <dcterms:created xsi:type="dcterms:W3CDTF">2012-06-22T00:15:00Z</dcterms:created>
  <dcterms:modified xsi:type="dcterms:W3CDTF">2012-06-22T00:15:00Z</dcterms:modified>
</cp:coreProperties>
</file>