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41" w:rsidRPr="001338F0" w:rsidRDefault="00D55441" w:rsidP="001338F0">
      <w:bookmarkStart w:id="0" w:name="_GoBack"/>
      <w:bookmarkEnd w:id="0"/>
    </w:p>
    <w:p w:rsidR="00D55441" w:rsidRPr="001338F0" w:rsidRDefault="00D55441" w:rsidP="001338F0">
      <w:pPr>
        <w:rPr>
          <w:b/>
        </w:rPr>
      </w:pPr>
      <w:r w:rsidRPr="001338F0">
        <w:rPr>
          <w:b/>
        </w:rPr>
        <w:t>Section 1910.240  Placement</w:t>
      </w:r>
    </w:p>
    <w:p w:rsidR="00D55441" w:rsidRPr="001338F0" w:rsidRDefault="00D55441" w:rsidP="001338F0"/>
    <w:p w:rsidR="00D55441" w:rsidRPr="001338F0" w:rsidRDefault="00D55441" w:rsidP="001338F0">
      <w:pPr>
        <w:ind w:left="1440" w:hanging="720"/>
      </w:pPr>
      <w:r w:rsidRPr="001338F0">
        <w:t>a)</w:t>
      </w:r>
      <w:r w:rsidRPr="001338F0">
        <w:tab/>
        <w:t>The three goals of placement shall be the protection of victims and potential victims, community safety</w:t>
      </w:r>
      <w:r w:rsidR="00CD3BB0">
        <w:t>,</w:t>
      </w:r>
      <w:r w:rsidRPr="001338F0">
        <w:t xml:space="preserve"> and, as a part of treatment, building the competencies of the juvenile.</w:t>
      </w:r>
    </w:p>
    <w:p w:rsidR="00D55441" w:rsidRPr="001338F0" w:rsidRDefault="00D55441" w:rsidP="001338F0"/>
    <w:p w:rsidR="00D55441" w:rsidRPr="001338F0" w:rsidRDefault="00D55441" w:rsidP="001338F0">
      <w:pPr>
        <w:ind w:left="1440" w:hanging="720"/>
      </w:pPr>
      <w:r w:rsidRPr="001338F0">
        <w:t>b)</w:t>
      </w:r>
      <w:r w:rsidRPr="001338F0">
        <w:tab/>
        <w:t xml:space="preserve">Unless there is a court order regarding a juvenile's placement, placement recommendations shall be developed collaboratively by the treatment provider and other members of the </w:t>
      </w:r>
      <w:r w:rsidR="00CD3BB0">
        <w:t>MDT</w:t>
      </w:r>
      <w:r w:rsidRPr="001338F0">
        <w:t xml:space="preserve">.  The </w:t>
      </w:r>
      <w:r w:rsidR="00CD3BB0">
        <w:t>MDT</w:t>
      </w:r>
      <w:r w:rsidRPr="001338F0">
        <w:t xml:space="preserve"> shall consider whether the placement is the least restrictive setting that can provide adequate supervision, structure, and treatment to prevent future offending behavior.</w:t>
      </w:r>
    </w:p>
    <w:p w:rsidR="00D55441" w:rsidRPr="001338F0" w:rsidRDefault="00D55441" w:rsidP="001338F0"/>
    <w:p w:rsidR="00D55441" w:rsidRPr="001338F0" w:rsidRDefault="00D55441" w:rsidP="001338F0">
      <w:pPr>
        <w:ind w:left="1440" w:hanging="720"/>
      </w:pPr>
      <w:r w:rsidRPr="001338F0">
        <w:t>c)</w:t>
      </w:r>
      <w:r w:rsidRPr="001338F0">
        <w:tab/>
        <w:t xml:space="preserve">Parents or designated caregivers in any placement setting shall be informed about the juvenile's offense history, identified risks, treatment plan, and supervision needs.  Placement should occur only if the parent/caregiver understands and agrees to comply with all supervision requirements. </w:t>
      </w:r>
    </w:p>
    <w:p w:rsidR="00D55441" w:rsidRPr="001338F0" w:rsidRDefault="00D55441" w:rsidP="001338F0"/>
    <w:p w:rsidR="00D55441" w:rsidRPr="001338F0" w:rsidRDefault="00D55441" w:rsidP="001338F0">
      <w:pPr>
        <w:ind w:left="1440" w:hanging="720"/>
      </w:pPr>
      <w:r w:rsidRPr="001338F0">
        <w:t>d)</w:t>
      </w:r>
      <w:r w:rsidRPr="001338F0">
        <w:tab/>
        <w:t xml:space="preserve">Placement decisions and placement review shall be based on an appraisal of the juvenile's level of risk and clinical needs identified during the evaluation. </w:t>
      </w:r>
    </w:p>
    <w:sectPr w:rsidR="00D55441" w:rsidRPr="001338F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D1" w:rsidRDefault="00C866D1">
      <w:r>
        <w:separator/>
      </w:r>
    </w:p>
  </w:endnote>
  <w:endnote w:type="continuationSeparator" w:id="0">
    <w:p w:rsidR="00C866D1" w:rsidRDefault="00C8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D1" w:rsidRDefault="00C866D1">
      <w:r>
        <w:separator/>
      </w:r>
    </w:p>
  </w:footnote>
  <w:footnote w:type="continuationSeparator" w:id="0">
    <w:p w:rsidR="00C866D1" w:rsidRDefault="00C8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A3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338F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6C58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A33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57DE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15C0"/>
    <w:rsid w:val="00C638AF"/>
    <w:rsid w:val="00C67B51"/>
    <w:rsid w:val="00C72A95"/>
    <w:rsid w:val="00C72C0C"/>
    <w:rsid w:val="00C73CD4"/>
    <w:rsid w:val="00C86122"/>
    <w:rsid w:val="00C866D1"/>
    <w:rsid w:val="00C9697B"/>
    <w:rsid w:val="00CA1312"/>
    <w:rsid w:val="00CA1E98"/>
    <w:rsid w:val="00CA2022"/>
    <w:rsid w:val="00CA4E7D"/>
    <w:rsid w:val="00CA7140"/>
    <w:rsid w:val="00CB065C"/>
    <w:rsid w:val="00CB19F2"/>
    <w:rsid w:val="00CC13F9"/>
    <w:rsid w:val="00CC4FF8"/>
    <w:rsid w:val="00CD3723"/>
    <w:rsid w:val="00CD3BB0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441"/>
    <w:rsid w:val="00D55B37"/>
    <w:rsid w:val="00D5634E"/>
    <w:rsid w:val="00D70D8F"/>
    <w:rsid w:val="00D76B84"/>
    <w:rsid w:val="00D77DCF"/>
    <w:rsid w:val="00D876AB"/>
    <w:rsid w:val="00D9156A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4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872A33"/>
    <w:pPr>
      <w:ind w:left="720" w:hanging="720"/>
      <w:jc w:val="both"/>
    </w:pPr>
    <w:rPr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4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872A33"/>
    <w:pPr>
      <w:ind w:left="720" w:hanging="720"/>
      <w:jc w:val="both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