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432" w:rsidRDefault="009B0432" w:rsidP="009B04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0432" w:rsidRDefault="009B0432" w:rsidP="009B043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7F2947">
        <w:rPr>
          <w:b/>
          <w:bCs/>
        </w:rPr>
        <w:t>2501</w:t>
      </w:r>
      <w:r>
        <w:rPr>
          <w:b/>
          <w:bCs/>
        </w:rPr>
        <w:t>.210  Definition</w:t>
      </w:r>
      <w:r>
        <w:t xml:space="preserve"> </w:t>
      </w:r>
    </w:p>
    <w:p w:rsidR="009B0432" w:rsidRDefault="009B0432" w:rsidP="009B0432">
      <w:pPr>
        <w:widowControl w:val="0"/>
        <w:autoSpaceDE w:val="0"/>
        <w:autoSpaceDN w:val="0"/>
        <w:adjustRightInd w:val="0"/>
      </w:pPr>
    </w:p>
    <w:p w:rsidR="009B0432" w:rsidRDefault="009B0432" w:rsidP="004D4B7F">
      <w:pPr>
        <w:widowControl w:val="0"/>
        <w:autoSpaceDE w:val="0"/>
        <w:autoSpaceDN w:val="0"/>
        <w:adjustRightInd w:val="0"/>
        <w:ind w:left="1440"/>
      </w:pPr>
      <w:r>
        <w:t xml:space="preserve">"Body search" means the removal and search of all outer garments such as coats, jackets, sweaters covering shirts, shoes, hats and gloves and a pat down of the person subsequent to removal of the outer garments. </w:t>
      </w:r>
    </w:p>
    <w:p w:rsidR="009B0432" w:rsidRDefault="009B0432" w:rsidP="009B0432">
      <w:pPr>
        <w:widowControl w:val="0"/>
        <w:autoSpaceDE w:val="0"/>
        <w:autoSpaceDN w:val="0"/>
        <w:adjustRightInd w:val="0"/>
        <w:ind w:left="1440" w:hanging="720"/>
      </w:pPr>
    </w:p>
    <w:p w:rsidR="009B0432" w:rsidRDefault="009B0432" w:rsidP="004D4B7F">
      <w:pPr>
        <w:widowControl w:val="0"/>
        <w:autoSpaceDE w:val="0"/>
        <w:autoSpaceDN w:val="0"/>
        <w:adjustRightInd w:val="0"/>
        <w:ind w:left="1440"/>
      </w:pPr>
      <w:r>
        <w:t xml:space="preserve">"Contraband" means items which are proscribed by criminal law, departmental or facility rules or posted notices; items for which a committed </w:t>
      </w:r>
      <w:r w:rsidR="007F2947">
        <w:t>youth</w:t>
      </w:r>
      <w:r>
        <w:t xml:space="preserve"> has no authorization to possess; or property which is in excess of that which is authorized by the facility. </w:t>
      </w:r>
    </w:p>
    <w:p w:rsidR="009B0432" w:rsidRDefault="009B0432" w:rsidP="009B0432">
      <w:pPr>
        <w:widowControl w:val="0"/>
        <w:autoSpaceDE w:val="0"/>
        <w:autoSpaceDN w:val="0"/>
        <w:adjustRightInd w:val="0"/>
        <w:ind w:left="1440" w:hanging="720"/>
      </w:pPr>
    </w:p>
    <w:p w:rsidR="009B0432" w:rsidRDefault="009B0432" w:rsidP="004D4B7F">
      <w:pPr>
        <w:widowControl w:val="0"/>
        <w:autoSpaceDE w:val="0"/>
        <w:autoSpaceDN w:val="0"/>
        <w:adjustRightInd w:val="0"/>
        <w:ind w:left="1440"/>
      </w:pPr>
      <w:r>
        <w:t xml:space="preserve">"Strip search" means the removal or arrangement of some or all of a person's clothing so as to permit a visual inspection of the body or undergarments of such person. </w:t>
      </w:r>
    </w:p>
    <w:sectPr w:rsidR="009B0432" w:rsidSect="009B04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0432"/>
    <w:rsid w:val="00200579"/>
    <w:rsid w:val="003A4BD1"/>
    <w:rsid w:val="004143F2"/>
    <w:rsid w:val="004D4B7F"/>
    <w:rsid w:val="005C3366"/>
    <w:rsid w:val="007F2947"/>
    <w:rsid w:val="008428F8"/>
    <w:rsid w:val="009B0432"/>
    <w:rsid w:val="00F5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6784D7D-8F9D-465D-8852-0BF20A30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King, Melissa A.</cp:lastModifiedBy>
  <cp:revision>2</cp:revision>
  <dcterms:created xsi:type="dcterms:W3CDTF">2014-08-04T20:13:00Z</dcterms:created>
  <dcterms:modified xsi:type="dcterms:W3CDTF">2014-08-04T20:13:00Z</dcterms:modified>
</cp:coreProperties>
</file>