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E2" w:rsidRDefault="009160E2" w:rsidP="009160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60E2" w:rsidRDefault="009160E2" w:rsidP="009160E2">
      <w:pPr>
        <w:widowControl w:val="0"/>
        <w:autoSpaceDE w:val="0"/>
        <w:autoSpaceDN w:val="0"/>
        <w:adjustRightInd w:val="0"/>
        <w:jc w:val="center"/>
      </w:pPr>
      <w:r>
        <w:t xml:space="preserve">SUBPART B:  CLEANLINESS AND GROOMING FOR COMMITTED </w:t>
      </w:r>
      <w:r w:rsidR="003976CE">
        <w:t>YOUTH</w:t>
      </w:r>
    </w:p>
    <w:sectPr w:rsidR="009160E2" w:rsidSect="009160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60E2"/>
    <w:rsid w:val="00064C62"/>
    <w:rsid w:val="003976CE"/>
    <w:rsid w:val="005C3366"/>
    <w:rsid w:val="007D5F29"/>
    <w:rsid w:val="009160E2"/>
    <w:rsid w:val="00A70EE1"/>
    <w:rsid w:val="00BE1559"/>
    <w:rsid w:val="00E2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AC2571C-40C7-4D8E-8A24-CC64F4AA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CLEANLINESS AND GROOMING FOR COMMITTED PERSONS</vt:lpstr>
    </vt:vector>
  </TitlesOfParts>
  <Company>General Assembly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CLEANLINESS AND GROOMING FOR COMMITTED PERSONS</dc:title>
  <dc:subject/>
  <dc:creator>Illinois General Assembly</dc:creator>
  <cp:keywords/>
  <dc:description/>
  <cp:lastModifiedBy>King, Melissa A.</cp:lastModifiedBy>
  <cp:revision>2</cp:revision>
  <dcterms:created xsi:type="dcterms:W3CDTF">2014-08-04T20:01:00Z</dcterms:created>
  <dcterms:modified xsi:type="dcterms:W3CDTF">2014-08-04T20:01:00Z</dcterms:modified>
</cp:coreProperties>
</file>