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82" w:rsidRDefault="000C3C82" w:rsidP="006F3BF3">
      <w:pPr>
        <w:widowControl w:val="0"/>
        <w:autoSpaceDE w:val="0"/>
        <w:autoSpaceDN w:val="0"/>
        <w:adjustRightInd w:val="0"/>
        <w:jc w:val="center"/>
      </w:pPr>
    </w:p>
    <w:p w:rsidR="006F3BF3" w:rsidRDefault="006F3BF3" w:rsidP="006F3B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SUBPART A:  ADMINISTRATION OF DISCIPLINE </w:t>
      </w:r>
    </w:p>
    <w:sectPr w:rsidR="006F3BF3" w:rsidSect="006F3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3BF3"/>
    <w:rsid w:val="0000682A"/>
    <w:rsid w:val="0003385F"/>
    <w:rsid w:val="000C3C82"/>
    <w:rsid w:val="00246691"/>
    <w:rsid w:val="005C3366"/>
    <w:rsid w:val="006F3BF3"/>
    <w:rsid w:val="00AD00B0"/>
    <w:rsid w:val="00C57FF1"/>
    <w:rsid w:val="00C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D80103-7719-4A92-83C4-A40FEE22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ADMINISTRATION OF DISCIPLINE -- ADULT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ADMINISTRATION OF DISCIPLINE -- ADULT</dc:title>
  <dc:subject/>
  <dc:creator>Illinois General Assembly</dc:creator>
  <cp:keywords/>
  <dc:description/>
  <cp:lastModifiedBy>Bockewitz, Crystal K.</cp:lastModifiedBy>
  <cp:revision>4</cp:revision>
  <dcterms:created xsi:type="dcterms:W3CDTF">2012-06-21T23:46:00Z</dcterms:created>
  <dcterms:modified xsi:type="dcterms:W3CDTF">2014-04-29T14:30:00Z</dcterms:modified>
</cp:coreProperties>
</file>