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AD" w:rsidRDefault="008623AD" w:rsidP="00CC73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23AD" w:rsidRDefault="008623AD" w:rsidP="00CC737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6B5A78">
        <w:rPr>
          <w:b/>
          <w:bCs/>
        </w:rPr>
        <w:t>2525</w:t>
      </w:r>
      <w:r>
        <w:rPr>
          <w:b/>
          <w:bCs/>
        </w:rPr>
        <w:t xml:space="preserve">.220  Publications Review </w:t>
      </w:r>
      <w:r w:rsidR="000607E6">
        <w:rPr>
          <w:b/>
          <w:bCs/>
        </w:rPr>
        <w:t xml:space="preserve">Officer </w:t>
      </w:r>
    </w:p>
    <w:p w:rsidR="008623AD" w:rsidRDefault="008623AD" w:rsidP="00CC7378">
      <w:pPr>
        <w:widowControl w:val="0"/>
        <w:autoSpaceDE w:val="0"/>
        <w:autoSpaceDN w:val="0"/>
        <w:adjustRightInd w:val="0"/>
      </w:pPr>
    </w:p>
    <w:p w:rsidR="008623AD" w:rsidRDefault="000700E6" w:rsidP="00CC7378">
      <w:pPr>
        <w:widowControl w:val="0"/>
        <w:autoSpaceDE w:val="0"/>
        <w:autoSpaceDN w:val="0"/>
        <w:adjustRightInd w:val="0"/>
      </w:pPr>
      <w:r>
        <w:t xml:space="preserve">The Chief Administrative Officer shall appoint at least 2 employees to serve as Publication Review Officers to review publications.  At least one individual shall be from program staff and at least one individual shall be from security staff. </w:t>
      </w:r>
    </w:p>
    <w:sectPr w:rsidR="008623AD" w:rsidSect="00CC73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23AD"/>
    <w:rsid w:val="000607E6"/>
    <w:rsid w:val="000700E6"/>
    <w:rsid w:val="00073EA0"/>
    <w:rsid w:val="003E15BF"/>
    <w:rsid w:val="003E38E7"/>
    <w:rsid w:val="005C3366"/>
    <w:rsid w:val="006B5A78"/>
    <w:rsid w:val="008623AD"/>
    <w:rsid w:val="00CB28CD"/>
    <w:rsid w:val="00CB7886"/>
    <w:rsid w:val="00CC7378"/>
    <w:rsid w:val="00E74609"/>
    <w:rsid w:val="00E8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88D4C1D-E653-4F7E-AADB-00FADAB6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70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525</vt:lpstr>
    </vt:vector>
  </TitlesOfParts>
  <Company>State of Illinois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525</dc:title>
  <dc:subject/>
  <dc:creator>Illinois General Assembly</dc:creator>
  <cp:keywords/>
  <dc:description/>
  <cp:lastModifiedBy>King, Melissa A.</cp:lastModifiedBy>
  <cp:revision>2</cp:revision>
  <dcterms:created xsi:type="dcterms:W3CDTF">2014-08-04T19:34:00Z</dcterms:created>
  <dcterms:modified xsi:type="dcterms:W3CDTF">2014-08-04T19:34:00Z</dcterms:modified>
</cp:coreProperties>
</file>