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9B7D" w14:textId="77777777" w:rsidR="00D15B33" w:rsidRDefault="00D15B33" w:rsidP="00D15B33">
      <w:pPr>
        <w:widowControl w:val="0"/>
        <w:autoSpaceDE w:val="0"/>
        <w:autoSpaceDN w:val="0"/>
        <w:adjustRightInd w:val="0"/>
      </w:pPr>
    </w:p>
    <w:p w14:paraId="54E3CF0B" w14:textId="77777777" w:rsidR="00D15B33" w:rsidRDefault="00D15B33" w:rsidP="00D15B33">
      <w:pPr>
        <w:widowControl w:val="0"/>
        <w:autoSpaceDE w:val="0"/>
        <w:autoSpaceDN w:val="0"/>
        <w:adjustRightInd w:val="0"/>
      </w:pPr>
      <w:r>
        <w:rPr>
          <w:b/>
          <w:bCs/>
        </w:rPr>
        <w:t xml:space="preserve">Section </w:t>
      </w:r>
      <w:proofErr w:type="gramStart"/>
      <w:r>
        <w:rPr>
          <w:b/>
          <w:bCs/>
        </w:rPr>
        <w:t>1.445  Required</w:t>
      </w:r>
      <w:proofErr w:type="gramEnd"/>
      <w:r>
        <w:rPr>
          <w:b/>
          <w:bCs/>
        </w:rPr>
        <w:t xml:space="preserve"> Course Substitute</w:t>
      </w:r>
      <w:r>
        <w:t xml:space="preserve"> </w:t>
      </w:r>
    </w:p>
    <w:p w14:paraId="428AC185" w14:textId="77777777" w:rsidR="00D15B33" w:rsidRDefault="00D15B33" w:rsidP="00D15B33">
      <w:pPr>
        <w:widowControl w:val="0"/>
        <w:autoSpaceDE w:val="0"/>
        <w:autoSpaceDN w:val="0"/>
        <w:adjustRightInd w:val="0"/>
      </w:pPr>
    </w:p>
    <w:p w14:paraId="602EF411" w14:textId="0E5DE377" w:rsidR="00D15B33" w:rsidRDefault="00D15B33" w:rsidP="00D15B33">
      <w:pPr>
        <w:widowControl w:val="0"/>
        <w:autoSpaceDE w:val="0"/>
        <w:autoSpaceDN w:val="0"/>
        <w:adjustRightInd w:val="0"/>
        <w:ind w:left="1440" w:hanging="720"/>
      </w:pPr>
      <w:r>
        <w:t>a)</w:t>
      </w:r>
      <w:r>
        <w:tab/>
        <w:t xml:space="preserve">Pursuant to Section 27-22.05 of the School Code [105 </w:t>
      </w:r>
      <w:proofErr w:type="spellStart"/>
      <w:r>
        <w:t>ILCS</w:t>
      </w:r>
      <w:proofErr w:type="spellEnd"/>
      <w:r>
        <w:t xml:space="preserve"> 5], school boards in districts with any of the grades 9 through 12 may adopt a policy providing for a course substitution of a vocational and technical course </w:t>
      </w:r>
      <w:r w:rsidR="00FC02CA">
        <w:t xml:space="preserve">or of a successful completion of a registered apprenticeship program under 23 Ill. Adm. Code 255 </w:t>
      </w:r>
      <w:r>
        <w:t xml:space="preserve">for a high school or graduation requirement. Such policies must provide a complete description of both the vocational and technical course and its relationship to the required course that will be replaced by the substituted course. Courses that may be substituted must meet the requirements set forth in Section 27-22.05 of the School Code and Section </w:t>
      </w:r>
      <w:r w:rsidR="00060AAB">
        <w:t>1.440(d)</w:t>
      </w:r>
      <w:r>
        <w:t xml:space="preserve">. </w:t>
      </w:r>
    </w:p>
    <w:p w14:paraId="04560779" w14:textId="77777777" w:rsidR="005361C8" w:rsidRDefault="005361C8" w:rsidP="00560DCD">
      <w:pPr>
        <w:widowControl w:val="0"/>
        <w:autoSpaceDE w:val="0"/>
        <w:autoSpaceDN w:val="0"/>
        <w:adjustRightInd w:val="0"/>
      </w:pPr>
    </w:p>
    <w:p w14:paraId="73695185" w14:textId="42EBF6A4" w:rsidR="00D15B33" w:rsidRDefault="00D15B33" w:rsidP="00D15B33">
      <w:pPr>
        <w:widowControl w:val="0"/>
        <w:autoSpaceDE w:val="0"/>
        <w:autoSpaceDN w:val="0"/>
        <w:adjustRightInd w:val="0"/>
        <w:ind w:left="1440" w:hanging="720"/>
      </w:pPr>
      <w:r>
        <w:t>b)</w:t>
      </w:r>
      <w:r>
        <w:tab/>
        <w:t xml:space="preserve">No student under the age of 18 shall be enrolled in a course substitution unless that student's </w:t>
      </w:r>
      <w:r>
        <w:rPr>
          <w:i/>
          <w:iCs/>
        </w:rPr>
        <w:t>parent or guardian first requests the substitution and approves it in writing on forms that the school district makes available</w:t>
      </w:r>
      <w:r>
        <w:t xml:space="preserve"> for such requests. Such requests shall be maintained in the student's temporary record in accordance with Section 4 of the Illinois School Student Records Act [105 </w:t>
      </w:r>
      <w:proofErr w:type="spellStart"/>
      <w:r>
        <w:t>ILCS</w:t>
      </w:r>
      <w:proofErr w:type="spellEnd"/>
      <w:r>
        <w:t xml:space="preserve"> 10]. </w:t>
      </w:r>
    </w:p>
    <w:p w14:paraId="2A694DBC" w14:textId="77777777" w:rsidR="00D15B33" w:rsidRPr="00363C10" w:rsidRDefault="00D15B33" w:rsidP="00560DCD"/>
    <w:p w14:paraId="24D7E6DC" w14:textId="703DEB8F" w:rsidR="00060AAB" w:rsidRPr="00363C10" w:rsidRDefault="00FC02CA" w:rsidP="00363C10">
      <w:pPr>
        <w:ind w:left="720"/>
      </w:pPr>
      <w:r w:rsidRPr="00FD1AD2">
        <w:t>(Source:  Amended at 4</w:t>
      </w:r>
      <w:r>
        <w:t>7</w:t>
      </w:r>
      <w:r w:rsidRPr="00FD1AD2">
        <w:t xml:space="preserve"> Ill. Reg. </w:t>
      </w:r>
      <w:r w:rsidR="00D92E0E">
        <w:t>18457</w:t>
      </w:r>
      <w:r w:rsidRPr="00FD1AD2">
        <w:t xml:space="preserve">, effective </w:t>
      </w:r>
      <w:r w:rsidR="00D92E0E">
        <w:t>November 28, 2023</w:t>
      </w:r>
      <w:r w:rsidRPr="00FD1AD2">
        <w:t>)</w:t>
      </w:r>
    </w:p>
    <w:sectPr w:rsidR="00060AAB" w:rsidRPr="00363C10" w:rsidSect="00D15B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15B33"/>
    <w:rsid w:val="00060AAB"/>
    <w:rsid w:val="0026147C"/>
    <w:rsid w:val="00363C10"/>
    <w:rsid w:val="005361C8"/>
    <w:rsid w:val="005568A0"/>
    <w:rsid w:val="00560DCD"/>
    <w:rsid w:val="005C3366"/>
    <w:rsid w:val="00692AC3"/>
    <w:rsid w:val="00893950"/>
    <w:rsid w:val="00B7448B"/>
    <w:rsid w:val="00D15B33"/>
    <w:rsid w:val="00D92E0E"/>
    <w:rsid w:val="00E3568E"/>
    <w:rsid w:val="00FC0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C7B1C8"/>
  <w15:docId w15:val="{C65AF0AE-78BF-404A-8709-8F80AB4E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60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4</cp:revision>
  <dcterms:created xsi:type="dcterms:W3CDTF">2023-11-08T21:13:00Z</dcterms:created>
  <dcterms:modified xsi:type="dcterms:W3CDTF">2023-12-15T14:04:00Z</dcterms:modified>
</cp:coreProperties>
</file>