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2EB1" w14:textId="77777777" w:rsidR="004804F5" w:rsidRDefault="004804F5" w:rsidP="004804F5">
      <w:pPr>
        <w:widowControl w:val="0"/>
        <w:autoSpaceDE w:val="0"/>
        <w:autoSpaceDN w:val="0"/>
        <w:adjustRightInd w:val="0"/>
      </w:pPr>
    </w:p>
    <w:p w14:paraId="35780F9F" w14:textId="77777777" w:rsidR="00B1581D" w:rsidRPr="002D54FA" w:rsidRDefault="00B1581D" w:rsidP="00B1581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25.430  </w:t>
      </w:r>
      <w:r w:rsidRPr="0096186A">
        <w:rPr>
          <w:b/>
        </w:rPr>
        <w:t xml:space="preserve">Short-Term </w:t>
      </w:r>
      <w:r>
        <w:rPr>
          <w:b/>
        </w:rPr>
        <w:t xml:space="preserve">Approval for Teachers at </w:t>
      </w:r>
      <w:r w:rsidR="00E855A8">
        <w:rPr>
          <w:b/>
        </w:rPr>
        <w:t>A</w:t>
      </w:r>
      <w:r>
        <w:rPr>
          <w:b/>
        </w:rPr>
        <w:t>ll Grade Levels</w:t>
      </w:r>
    </w:p>
    <w:p w14:paraId="59FC2000" w14:textId="77777777" w:rsidR="00B1581D" w:rsidRDefault="00B1581D" w:rsidP="00B1581D">
      <w:pPr>
        <w:widowControl w:val="0"/>
        <w:autoSpaceDE w:val="0"/>
        <w:autoSpaceDN w:val="0"/>
        <w:adjustRightInd w:val="0"/>
      </w:pPr>
    </w:p>
    <w:p w14:paraId="386486A7" w14:textId="77777777" w:rsidR="00B1581D" w:rsidRDefault="00B1581D" w:rsidP="00B1581D">
      <w:r w:rsidRPr="0096186A">
        <w:t xml:space="preserve">Subject to the provisions of this Section, an </w:t>
      </w:r>
      <w:r>
        <w:t xml:space="preserve">individual </w:t>
      </w:r>
      <w:r w:rsidRPr="0096186A">
        <w:t xml:space="preserve">may receive short-term </w:t>
      </w:r>
      <w:r>
        <w:t xml:space="preserve">approval for assignment in a position in which </w:t>
      </w:r>
      <w:r w:rsidR="00B03CC5">
        <w:t>that individual</w:t>
      </w:r>
      <w:r>
        <w:t xml:space="preserve"> does not hold necessary qualifications. Nothing in this Section is intended to modify existing endorsement requirements pursuant to Section 25.100</w:t>
      </w:r>
      <w:r w:rsidRPr="0096186A">
        <w:t xml:space="preserve">.  </w:t>
      </w:r>
    </w:p>
    <w:p w14:paraId="038E88AB" w14:textId="77777777" w:rsidR="00B1581D" w:rsidRDefault="00B1581D" w:rsidP="00B1581D"/>
    <w:p w14:paraId="0E1DACFD" w14:textId="77777777" w:rsidR="00B1581D" w:rsidRDefault="00B1581D" w:rsidP="007322D4">
      <w:pPr>
        <w:ind w:left="1440" w:hanging="720"/>
      </w:pPr>
      <w:r>
        <w:t>a)</w:t>
      </w:r>
      <w:r>
        <w:tab/>
        <w:t>Applicability</w:t>
      </w:r>
    </w:p>
    <w:p w14:paraId="23822779" w14:textId="77777777" w:rsidR="00B1581D" w:rsidRDefault="00B1581D" w:rsidP="00B1581D"/>
    <w:p w14:paraId="53312453" w14:textId="21815D97" w:rsidR="00B1581D" w:rsidRDefault="00B1581D" w:rsidP="00B1581D">
      <w:pPr>
        <w:ind w:left="2160" w:hanging="720"/>
      </w:pPr>
      <w:r>
        <w:t>1)</w:t>
      </w:r>
      <w:r>
        <w:tab/>
        <w:t>The s</w:t>
      </w:r>
      <w:r w:rsidRPr="0096186A">
        <w:t xml:space="preserve">hort-term </w:t>
      </w:r>
      <w:r>
        <w:t xml:space="preserve">approvals </w:t>
      </w:r>
      <w:r w:rsidRPr="0096186A">
        <w:t>described in this Section shall be available</w:t>
      </w:r>
      <w:r>
        <w:t xml:space="preserve"> </w:t>
      </w:r>
      <w:r w:rsidR="00B06140">
        <w:t xml:space="preserve">for application </w:t>
      </w:r>
      <w:r w:rsidR="00E738C4">
        <w:t xml:space="preserve">until June 30, </w:t>
      </w:r>
      <w:r w:rsidR="003B3CBF">
        <w:t>2026</w:t>
      </w:r>
      <w:r w:rsidR="00301ECC">
        <w:t xml:space="preserve"> </w:t>
      </w:r>
      <w:r w:rsidRPr="0096186A">
        <w:t>with respect to</w:t>
      </w:r>
      <w:r>
        <w:t>:</w:t>
      </w:r>
    </w:p>
    <w:p w14:paraId="1F4B560D" w14:textId="77777777" w:rsidR="00B1581D" w:rsidRDefault="00B1581D" w:rsidP="00B1581D"/>
    <w:p w14:paraId="2830F8A8" w14:textId="77777777" w:rsidR="00B1581D" w:rsidRDefault="00B1581D" w:rsidP="00177D7E">
      <w:pPr>
        <w:ind w:left="2880" w:hanging="720"/>
      </w:pPr>
      <w:r>
        <w:t>A)</w:t>
      </w:r>
      <w:r>
        <w:tab/>
      </w:r>
      <w:r w:rsidRPr="0096186A">
        <w:t xml:space="preserve">individuals who </w:t>
      </w:r>
      <w:r w:rsidR="00B06140">
        <w:t xml:space="preserve">hold a </w:t>
      </w:r>
      <w:r w:rsidR="0065632F">
        <w:t xml:space="preserve">PEL </w:t>
      </w:r>
      <w:r w:rsidR="00B06140">
        <w:t xml:space="preserve">endorsed in a teaching area but </w:t>
      </w:r>
      <w:r w:rsidRPr="0096186A">
        <w:t xml:space="preserve">lack full qualifications in a </w:t>
      </w:r>
      <w:r>
        <w:t>content</w:t>
      </w:r>
      <w:r w:rsidRPr="0096186A">
        <w:t xml:space="preserve"> area</w:t>
      </w:r>
      <w:r>
        <w:t xml:space="preserve">; </w:t>
      </w:r>
      <w:r w:rsidR="00B06140">
        <w:t>or</w:t>
      </w:r>
    </w:p>
    <w:p w14:paraId="79C006E4" w14:textId="77777777" w:rsidR="00B1581D" w:rsidRDefault="00B1581D" w:rsidP="009E68C7"/>
    <w:p w14:paraId="56D54C11" w14:textId="77777777" w:rsidR="00B1581D" w:rsidRDefault="00B1581D" w:rsidP="00177D7E">
      <w:pPr>
        <w:ind w:left="2880" w:hanging="720"/>
      </w:pPr>
      <w:r>
        <w:t>B)</w:t>
      </w:r>
      <w:r>
        <w:tab/>
        <w:t xml:space="preserve">individuals who </w:t>
      </w:r>
      <w:r w:rsidR="00B06140">
        <w:t xml:space="preserve">do not hold a </w:t>
      </w:r>
      <w:r w:rsidR="00432CE8">
        <w:t>PEL</w:t>
      </w:r>
      <w:r w:rsidR="00B06140">
        <w:t xml:space="preserve"> but possess adequate content knowledge for the area to be taught.</w:t>
      </w:r>
    </w:p>
    <w:p w14:paraId="4FD4101A" w14:textId="77777777" w:rsidR="00B1581D" w:rsidRDefault="00B1581D" w:rsidP="00413B39"/>
    <w:p w14:paraId="157A8CD1" w14:textId="77777777" w:rsidR="00B1581D" w:rsidRDefault="00B1581D" w:rsidP="00B1581D">
      <w:pPr>
        <w:ind w:left="2160" w:hanging="720"/>
      </w:pPr>
      <w:r>
        <w:t>2)</w:t>
      </w:r>
      <w:r>
        <w:tab/>
        <w:t>The short-term approval shall be available in situations in which the employing entity's need for short-term authorization has arisen due to the unforeseen departure of a teacher who was fully qualified for the assignment in question</w:t>
      </w:r>
      <w:r w:rsidRPr="0096186A">
        <w:t xml:space="preserve">.  </w:t>
      </w:r>
    </w:p>
    <w:p w14:paraId="1978D976" w14:textId="77777777" w:rsidR="00B1581D" w:rsidRDefault="00B1581D" w:rsidP="00B1581D"/>
    <w:p w14:paraId="4C3B4BCC" w14:textId="77777777" w:rsidR="00B1581D" w:rsidRDefault="00B1581D" w:rsidP="00B1581D">
      <w:pPr>
        <w:ind w:left="2160" w:hanging="720"/>
      </w:pPr>
      <w:r>
        <w:t>3)</w:t>
      </w:r>
      <w:r>
        <w:tab/>
        <w:t>The short-term authorization described in this Section shall not be available with respect to:</w:t>
      </w:r>
    </w:p>
    <w:p w14:paraId="19D7B956" w14:textId="77777777" w:rsidR="00B1581D" w:rsidRDefault="00B1581D" w:rsidP="00B1581D"/>
    <w:p w14:paraId="03EDE51F" w14:textId="77777777" w:rsidR="00B1581D" w:rsidRDefault="00B1581D" w:rsidP="00B1581D">
      <w:pPr>
        <w:ind w:left="2160"/>
      </w:pPr>
      <w:r>
        <w:t>A)</w:t>
      </w:r>
      <w:r>
        <w:tab/>
        <w:t>special education teaching positions;</w:t>
      </w:r>
      <w:r w:rsidR="00D62BBF">
        <w:t xml:space="preserve"> or</w:t>
      </w:r>
    </w:p>
    <w:p w14:paraId="587B97AC" w14:textId="77777777" w:rsidR="00B1581D" w:rsidRDefault="00B1581D" w:rsidP="00B1581D"/>
    <w:p w14:paraId="18769148" w14:textId="77777777" w:rsidR="00B1581D" w:rsidRDefault="00B1581D" w:rsidP="00B1581D">
      <w:pPr>
        <w:ind w:left="2880" w:hanging="720"/>
      </w:pPr>
      <w:r>
        <w:t>B)</w:t>
      </w:r>
      <w:r>
        <w:tab/>
        <w:t>driver's education positions</w:t>
      </w:r>
      <w:r w:rsidR="00D62BBF">
        <w:t>.</w:t>
      </w:r>
    </w:p>
    <w:p w14:paraId="17B02AEF" w14:textId="77777777" w:rsidR="00B1581D" w:rsidRPr="0096186A" w:rsidRDefault="00B1581D" w:rsidP="009E68C7"/>
    <w:p w14:paraId="5C6BDA01" w14:textId="77777777" w:rsidR="00B1581D" w:rsidRDefault="00B1581D" w:rsidP="00B06140">
      <w:pPr>
        <w:ind w:left="1440" w:hanging="720"/>
      </w:pPr>
      <w:r>
        <w:t>b</w:t>
      </w:r>
      <w:r w:rsidRPr="0096186A">
        <w:t>)</w:t>
      </w:r>
      <w:r>
        <w:tab/>
        <w:t xml:space="preserve">Application Procedures </w:t>
      </w:r>
      <w:r w:rsidR="00B06140">
        <w:t>for Individuals Who Hold a Professional Educator License</w:t>
      </w:r>
      <w:r>
        <w:t xml:space="preserve"> </w:t>
      </w:r>
    </w:p>
    <w:p w14:paraId="309747A2" w14:textId="77777777" w:rsidR="00B1581D" w:rsidRDefault="00B1581D" w:rsidP="00B1581D"/>
    <w:p w14:paraId="36A3E193" w14:textId="77777777" w:rsidR="00B1581D" w:rsidRDefault="00B1581D" w:rsidP="00B1581D">
      <w:pPr>
        <w:ind w:left="2160" w:hanging="720"/>
      </w:pPr>
      <w:r>
        <w:t>1)</w:t>
      </w:r>
      <w:r>
        <w:tab/>
        <w:t xml:space="preserve">A licensed teacher seeking short-term approval under this Section shall file an application in the </w:t>
      </w:r>
      <w:r w:rsidR="0065632F">
        <w:t>ELIS</w:t>
      </w:r>
      <w:r>
        <w:t xml:space="preserve">. </w:t>
      </w:r>
    </w:p>
    <w:p w14:paraId="4811A86E" w14:textId="77777777" w:rsidR="00B1581D" w:rsidRDefault="00B1581D" w:rsidP="00B1581D"/>
    <w:p w14:paraId="6877709B" w14:textId="77777777" w:rsidR="00B1581D" w:rsidRDefault="00B1581D" w:rsidP="00B1581D">
      <w:pPr>
        <w:ind w:left="2160" w:hanging="720"/>
      </w:pPr>
      <w:r>
        <w:t>2)</w:t>
      </w:r>
      <w:r>
        <w:tab/>
        <w:t>The application for short-term approval shall be approved by the State Superintendent if the applicant provides proof of completion of nine semester hours of college coursework in the content</w:t>
      </w:r>
      <w:r w:rsidR="00D55A1C">
        <w:t xml:space="preserve"> </w:t>
      </w:r>
      <w:r>
        <w:t>area of assignment or provides proof of passing the content</w:t>
      </w:r>
      <w:r w:rsidR="00D55A1C">
        <w:t>-</w:t>
      </w:r>
      <w:r>
        <w:t>area test for the assignment.</w:t>
      </w:r>
    </w:p>
    <w:p w14:paraId="4927D2AF" w14:textId="77777777" w:rsidR="00B1581D" w:rsidRDefault="00B1581D" w:rsidP="00413B39"/>
    <w:p w14:paraId="17CA5E64" w14:textId="77777777" w:rsidR="00B06140" w:rsidRPr="00B06140" w:rsidRDefault="00B1581D" w:rsidP="00B06140">
      <w:pPr>
        <w:ind w:left="1440" w:hanging="720"/>
      </w:pPr>
      <w:r>
        <w:t>c)</w:t>
      </w:r>
      <w:r>
        <w:tab/>
      </w:r>
      <w:r w:rsidR="00B06140" w:rsidRPr="00B06140">
        <w:t>Application Procedures for Individuals Who Do Not Hold a Professional Educator License</w:t>
      </w:r>
    </w:p>
    <w:p w14:paraId="4993DB80" w14:textId="77777777" w:rsidR="00B06140" w:rsidRDefault="00B06140" w:rsidP="00413B39"/>
    <w:p w14:paraId="485887AE" w14:textId="77777777" w:rsidR="00B06140" w:rsidRPr="00B06140" w:rsidRDefault="00B06140" w:rsidP="00B06140">
      <w:pPr>
        <w:ind w:left="2160" w:hanging="720"/>
      </w:pPr>
      <w:r>
        <w:lastRenderedPageBreak/>
        <w:t>1)</w:t>
      </w:r>
      <w:r>
        <w:tab/>
      </w:r>
      <w:r w:rsidRPr="00B06140">
        <w:t xml:space="preserve">An individual seeking short-term approval under this Section shall file an application in </w:t>
      </w:r>
      <w:r w:rsidR="0065632F">
        <w:t>ELIS</w:t>
      </w:r>
      <w:r w:rsidRPr="00B06140">
        <w:t xml:space="preserve">. </w:t>
      </w:r>
    </w:p>
    <w:p w14:paraId="0759F14F" w14:textId="77777777" w:rsidR="00B06140" w:rsidRDefault="00B06140" w:rsidP="00413B39"/>
    <w:p w14:paraId="208B2809" w14:textId="77777777" w:rsidR="00B06140" w:rsidRPr="00B06140" w:rsidRDefault="00B06140" w:rsidP="00B06140">
      <w:pPr>
        <w:ind w:left="2160" w:hanging="720"/>
      </w:pPr>
      <w:r>
        <w:t>2)</w:t>
      </w:r>
      <w:r>
        <w:tab/>
      </w:r>
      <w:r w:rsidRPr="00B06140">
        <w:t>The application for short-term approval shall be approved by the State Superintendent if the applicant meets the following requirements:</w:t>
      </w:r>
    </w:p>
    <w:p w14:paraId="158BADED" w14:textId="77777777" w:rsidR="00B06140" w:rsidRDefault="00B06140" w:rsidP="00413B39"/>
    <w:p w14:paraId="2A9C099B" w14:textId="77777777" w:rsidR="00B06140" w:rsidRPr="00B06140" w:rsidRDefault="00B06140" w:rsidP="00B06140">
      <w:pPr>
        <w:ind w:left="2880" w:hanging="720"/>
      </w:pPr>
      <w:r>
        <w:t>A)</w:t>
      </w:r>
      <w:r>
        <w:tab/>
      </w:r>
      <w:r w:rsidRPr="00B06140">
        <w:t>provides proof of holding at least a bachelor</w:t>
      </w:r>
      <w:r>
        <w:t>'</w:t>
      </w:r>
      <w:r w:rsidRPr="00B06140">
        <w:t>s degree in the content area sought, or a bachelor</w:t>
      </w:r>
      <w:r>
        <w:t>'</w:t>
      </w:r>
      <w:r w:rsidRPr="00B06140">
        <w:t>s degree in any area and 32 semester hours of content-specific coursework in the area to be taught;</w:t>
      </w:r>
    </w:p>
    <w:p w14:paraId="3F29551A" w14:textId="77777777" w:rsidR="00B06140" w:rsidRDefault="00B06140" w:rsidP="00413B39"/>
    <w:p w14:paraId="2FB29F76" w14:textId="77777777" w:rsidR="00B06140" w:rsidRDefault="00B06140" w:rsidP="00B06140">
      <w:pPr>
        <w:ind w:left="2880" w:hanging="720"/>
      </w:pPr>
      <w:r>
        <w:t>B)</w:t>
      </w:r>
      <w:r>
        <w:tab/>
      </w:r>
      <w:r w:rsidRPr="00B06140">
        <w:t>provides an assurance, signed by the hiring district, of the mentoring, instructional coaching, and supervision the individual will receive pursuant to subsection (c)(3).</w:t>
      </w:r>
    </w:p>
    <w:p w14:paraId="729C439C" w14:textId="77777777" w:rsidR="002D29AC" w:rsidRDefault="002D29AC" w:rsidP="00413B39"/>
    <w:p w14:paraId="6FDABE64" w14:textId="77777777" w:rsidR="002D29AC" w:rsidRDefault="002D29AC" w:rsidP="00B06140">
      <w:pPr>
        <w:ind w:left="2880" w:hanging="720"/>
      </w:pPr>
      <w:r>
        <w:t>C)</w:t>
      </w:r>
      <w:r>
        <w:tab/>
        <w:t>provides evidence</w:t>
      </w:r>
      <w:r w:rsidR="00705EA0">
        <w:t xml:space="preserve"> </w:t>
      </w:r>
      <w:r>
        <w:t>of passing the required content test pursuant to Section 25.7</w:t>
      </w:r>
      <w:r w:rsidR="00705EA0">
        <w:t>2</w:t>
      </w:r>
      <w:r>
        <w:t>0; and</w:t>
      </w:r>
    </w:p>
    <w:p w14:paraId="35C6F2F2" w14:textId="77777777" w:rsidR="002D29AC" w:rsidRDefault="002D29AC" w:rsidP="00413B39"/>
    <w:p w14:paraId="2C63080E" w14:textId="77777777" w:rsidR="002D29AC" w:rsidRPr="00B06140" w:rsidRDefault="002D29AC" w:rsidP="00B06140">
      <w:pPr>
        <w:ind w:left="2880" w:hanging="720"/>
      </w:pPr>
      <w:r>
        <w:t>D)</w:t>
      </w:r>
      <w:r>
        <w:tab/>
        <w:t>provides the assurances specified under sub</w:t>
      </w:r>
      <w:r w:rsidR="00705EA0">
        <w:t>s</w:t>
      </w:r>
      <w:r>
        <w:t>ection (d).</w:t>
      </w:r>
    </w:p>
    <w:p w14:paraId="6E38C844" w14:textId="77777777" w:rsidR="00B06140" w:rsidRDefault="00B06140" w:rsidP="00413B39"/>
    <w:p w14:paraId="1367C7FA" w14:textId="77777777" w:rsidR="00B06140" w:rsidRPr="00B06140" w:rsidRDefault="00B06140" w:rsidP="00B06140">
      <w:pPr>
        <w:ind w:left="2160" w:hanging="720"/>
      </w:pPr>
      <w:r>
        <w:t>3)</w:t>
      </w:r>
      <w:r>
        <w:tab/>
      </w:r>
      <w:r w:rsidRPr="00B06140">
        <w:t>District Mentoring and Instructional Coaching Plan</w:t>
      </w:r>
    </w:p>
    <w:p w14:paraId="0F6F6B42" w14:textId="77777777" w:rsidR="00B06140" w:rsidRPr="00B06140" w:rsidRDefault="00B06140" w:rsidP="00B06140">
      <w:pPr>
        <w:ind w:left="2160"/>
      </w:pPr>
      <w:r w:rsidRPr="00B06140">
        <w:t>School districts employing individuals on a short-term approval earned under the provisions set forth in subsection (c)</w:t>
      </w:r>
      <w:r w:rsidR="0065632F">
        <w:t>(2)</w:t>
      </w:r>
      <w:r w:rsidRPr="00B06140">
        <w:t xml:space="preserve"> must provide evidence of mentoring and instructional coaching that will be provided to the applicant.</w:t>
      </w:r>
    </w:p>
    <w:p w14:paraId="4072879C" w14:textId="77777777" w:rsidR="00B06140" w:rsidRDefault="00B06140" w:rsidP="00413B39"/>
    <w:p w14:paraId="04C95433" w14:textId="77777777" w:rsidR="00B06140" w:rsidRPr="00B06140" w:rsidRDefault="00B06140" w:rsidP="00B06140">
      <w:pPr>
        <w:ind w:left="2880" w:hanging="720"/>
      </w:pPr>
      <w:r>
        <w:t>A)</w:t>
      </w:r>
      <w:r>
        <w:tab/>
      </w:r>
      <w:r w:rsidRPr="00B06140">
        <w:t xml:space="preserve">The applicant must receive instructional coaching and mentoring from an individual who holds a PEL endorsed in a teaching field. </w:t>
      </w:r>
    </w:p>
    <w:p w14:paraId="3AAFEAEA" w14:textId="77777777" w:rsidR="00B06140" w:rsidRDefault="00B06140" w:rsidP="00413B39"/>
    <w:p w14:paraId="09D3EA4E" w14:textId="77777777" w:rsidR="00B06140" w:rsidRPr="00B06140" w:rsidRDefault="00B06140" w:rsidP="00B06140">
      <w:pPr>
        <w:ind w:left="2880" w:hanging="720"/>
      </w:pPr>
      <w:r>
        <w:t>B)</w:t>
      </w:r>
      <w:r>
        <w:tab/>
      </w:r>
      <w:r w:rsidRPr="00B06140">
        <w:t xml:space="preserve">Instructional coaching must occur on an ongoing basis. Coaches must schedule at least one meeting per week with the applicant and document </w:t>
      </w:r>
      <w:r w:rsidR="0065632F">
        <w:t xml:space="preserve">those </w:t>
      </w:r>
      <w:r w:rsidRPr="00B06140">
        <w:t xml:space="preserve">meetings with the hiring district. </w:t>
      </w:r>
    </w:p>
    <w:p w14:paraId="21D056E7" w14:textId="77777777" w:rsidR="00B06140" w:rsidRDefault="00B06140" w:rsidP="00413B39"/>
    <w:p w14:paraId="50A2A7F8" w14:textId="77777777" w:rsidR="002D29AC" w:rsidRDefault="00B06140" w:rsidP="00B06140">
      <w:pPr>
        <w:ind w:left="2880" w:hanging="720"/>
      </w:pPr>
      <w:r>
        <w:t>C)</w:t>
      </w:r>
      <w:r>
        <w:tab/>
      </w:r>
      <w:r w:rsidRPr="00B06140">
        <w:t>Districts must provide evidence of meeting</w:t>
      </w:r>
      <w:r w:rsidR="0065632F">
        <w:t xml:space="preserve"> the requirements of</w:t>
      </w:r>
      <w:r w:rsidRPr="00B06140">
        <w:t xml:space="preserve"> this subsection </w:t>
      </w:r>
      <w:r w:rsidR="0065632F">
        <w:t>(c)</w:t>
      </w:r>
      <w:r w:rsidRPr="00B06140">
        <w:t xml:space="preserve">(3) by filing annual reports with their </w:t>
      </w:r>
      <w:r w:rsidR="00432CE8">
        <w:t>ROE</w:t>
      </w:r>
      <w:r>
        <w:t xml:space="preserve"> on a format specified by</w:t>
      </w:r>
      <w:r w:rsidR="0065632F">
        <w:t xml:space="preserve"> the State Board</w:t>
      </w:r>
      <w:r w:rsidRPr="00B06140">
        <w:t xml:space="preserve">. </w:t>
      </w:r>
      <w:r w:rsidR="00432CE8">
        <w:t>ROEs</w:t>
      </w:r>
      <w:r w:rsidRPr="00B06140">
        <w:t xml:space="preserve"> shall upload reports to each educator</w:t>
      </w:r>
      <w:r>
        <w:t>'</w:t>
      </w:r>
      <w:r w:rsidRPr="00B06140">
        <w:t>s ELIS account.</w:t>
      </w:r>
    </w:p>
    <w:p w14:paraId="0B12BCF3" w14:textId="77777777" w:rsidR="00B06140" w:rsidRPr="00B06140" w:rsidRDefault="00B06140" w:rsidP="00413B39"/>
    <w:p w14:paraId="68E7604F" w14:textId="77777777" w:rsidR="00B06140" w:rsidRDefault="002D29AC" w:rsidP="002D29AC">
      <w:pPr>
        <w:ind w:left="2880" w:hanging="720"/>
      </w:pPr>
      <w:r>
        <w:t>D)</w:t>
      </w:r>
      <w:r>
        <w:tab/>
        <w:t xml:space="preserve">Districts must provide a signed statement of assurance that the supervision the individual will receive will be from an individual </w:t>
      </w:r>
      <w:r w:rsidR="001C3254">
        <w:t>in</w:t>
      </w:r>
      <w:r>
        <w:t xml:space="preserve"> the school of assignment who holds a PEL endorsed for general administration, principal, or superintendent.</w:t>
      </w:r>
      <w:r>
        <w:tab/>
      </w:r>
    </w:p>
    <w:p w14:paraId="0F66B315" w14:textId="77777777" w:rsidR="002D29AC" w:rsidRDefault="002D29AC" w:rsidP="00413B39"/>
    <w:p w14:paraId="71F0F42F" w14:textId="77777777" w:rsidR="00B06140" w:rsidRPr="00B06140" w:rsidRDefault="00B06140" w:rsidP="00B06140">
      <w:pPr>
        <w:ind w:left="2160" w:hanging="720"/>
      </w:pPr>
      <w:r>
        <w:t>4)</w:t>
      </w:r>
      <w:r>
        <w:tab/>
      </w:r>
      <w:r w:rsidRPr="00B06140">
        <w:t xml:space="preserve">Acquisition of the Professional Educator License </w:t>
      </w:r>
    </w:p>
    <w:p w14:paraId="43D49AD2" w14:textId="77777777" w:rsidR="00B06140" w:rsidRPr="00B06140" w:rsidRDefault="00B06140" w:rsidP="00B06140">
      <w:pPr>
        <w:ind w:left="2160"/>
      </w:pPr>
      <w:r w:rsidRPr="00B06140">
        <w:t xml:space="preserve">Individuals who work as teachers on the short-term approval shall receive the </w:t>
      </w:r>
      <w:r w:rsidR="0065632F">
        <w:t>PEL</w:t>
      </w:r>
      <w:r w:rsidRPr="00B06140">
        <w:t xml:space="preserve"> in the content area of the short-term approval if the following requirements are met:</w:t>
      </w:r>
    </w:p>
    <w:p w14:paraId="4E444BEC" w14:textId="77777777" w:rsidR="00B06140" w:rsidRDefault="00B06140" w:rsidP="00413B39"/>
    <w:p w14:paraId="2D216A36" w14:textId="77777777" w:rsidR="00B06140" w:rsidRPr="00B06140" w:rsidRDefault="00B06140" w:rsidP="00B06140">
      <w:pPr>
        <w:ind w:left="2880" w:hanging="720"/>
      </w:pPr>
      <w:r>
        <w:t>A)</w:t>
      </w:r>
      <w:r>
        <w:tab/>
      </w:r>
      <w:r w:rsidRPr="00B06140">
        <w:t xml:space="preserve">The individual shall file an application for the </w:t>
      </w:r>
      <w:r w:rsidR="0065632F">
        <w:t>PEL</w:t>
      </w:r>
      <w:r w:rsidRPr="00B06140">
        <w:t xml:space="preserve"> in </w:t>
      </w:r>
      <w:r w:rsidR="0065632F">
        <w:t>ELIS</w:t>
      </w:r>
      <w:r w:rsidRPr="00B06140">
        <w:t xml:space="preserve"> prior to the approval expiring; and</w:t>
      </w:r>
    </w:p>
    <w:p w14:paraId="75F46C69" w14:textId="77777777" w:rsidR="00B06140" w:rsidRDefault="00B06140" w:rsidP="00413B39"/>
    <w:p w14:paraId="3CEFED55" w14:textId="77777777" w:rsidR="00B06140" w:rsidRPr="00B06140" w:rsidRDefault="00B06140" w:rsidP="00B06140">
      <w:pPr>
        <w:ind w:left="2880" w:hanging="720"/>
      </w:pPr>
      <w:r>
        <w:t>B)</w:t>
      </w:r>
      <w:r>
        <w:tab/>
      </w:r>
      <w:r w:rsidRPr="00B06140">
        <w:t>The individual shall provide evidence of completing the requirements of Section 25.25.</w:t>
      </w:r>
    </w:p>
    <w:p w14:paraId="5B70B303" w14:textId="77777777" w:rsidR="00B06140" w:rsidRDefault="00B06140" w:rsidP="00413B39"/>
    <w:p w14:paraId="0D9071D4" w14:textId="77777777" w:rsidR="00B1581D" w:rsidRDefault="00B06140" w:rsidP="00B1581D">
      <w:pPr>
        <w:ind w:left="1440" w:hanging="720"/>
      </w:pPr>
      <w:r>
        <w:t>d)</w:t>
      </w:r>
      <w:r>
        <w:tab/>
      </w:r>
      <w:r w:rsidR="00B1581D">
        <w:t>Filing of Information by School Districts</w:t>
      </w:r>
    </w:p>
    <w:p w14:paraId="796B8F87" w14:textId="77777777" w:rsidR="00B1581D" w:rsidRPr="0096186A" w:rsidRDefault="00B1581D" w:rsidP="00B1581D">
      <w:pPr>
        <w:ind w:left="1440"/>
      </w:pPr>
      <w:r w:rsidRPr="0096186A">
        <w:t xml:space="preserve">The employing entity </w:t>
      </w:r>
      <w:r>
        <w:t xml:space="preserve">hiring an individual under this Section </w:t>
      </w:r>
      <w:r w:rsidRPr="0096186A">
        <w:t xml:space="preserve">shall </w:t>
      </w:r>
      <w:r>
        <w:t xml:space="preserve">file the following </w:t>
      </w:r>
      <w:r w:rsidRPr="0096186A">
        <w:t>with the regional superintendent</w:t>
      </w:r>
      <w:r>
        <w:t xml:space="preserve"> in a format designed by the State Superintendent</w:t>
      </w:r>
      <w:r w:rsidRPr="0096186A">
        <w:t>:</w:t>
      </w:r>
    </w:p>
    <w:p w14:paraId="2E6E331E" w14:textId="77777777" w:rsidR="00B1581D" w:rsidRPr="0096186A" w:rsidRDefault="00B1581D" w:rsidP="00B1581D"/>
    <w:p w14:paraId="54ABD027" w14:textId="77777777" w:rsidR="00B1581D" w:rsidRPr="0096186A" w:rsidRDefault="00B1581D" w:rsidP="00B1581D">
      <w:pPr>
        <w:ind w:left="2160" w:hanging="720"/>
      </w:pPr>
      <w:r w:rsidRPr="0096186A">
        <w:t>1)</w:t>
      </w:r>
      <w:r>
        <w:tab/>
      </w:r>
      <w:r w:rsidRPr="0096186A">
        <w:t>a description of the vacant position, including the subject area and the grade level;</w:t>
      </w:r>
    </w:p>
    <w:p w14:paraId="5E5D423B" w14:textId="77777777" w:rsidR="00B1581D" w:rsidRPr="0096186A" w:rsidRDefault="00B1581D" w:rsidP="00B1581D"/>
    <w:p w14:paraId="3AC2B803" w14:textId="77777777" w:rsidR="00B1581D" w:rsidRPr="0096186A" w:rsidRDefault="00B1581D" w:rsidP="00B1581D">
      <w:pPr>
        <w:ind w:left="2160" w:hanging="720"/>
      </w:pPr>
      <w:r w:rsidRPr="0096186A">
        <w:t>2)</w:t>
      </w:r>
      <w:r>
        <w:tab/>
        <w:t xml:space="preserve">a description </w:t>
      </w:r>
      <w:r w:rsidRPr="0096186A">
        <w:t xml:space="preserve">of </w:t>
      </w:r>
      <w:r>
        <w:t xml:space="preserve">the entity's </w:t>
      </w:r>
      <w:r w:rsidRPr="0096186A">
        <w:t>inability to fill the position with a fully qualified individual;</w:t>
      </w:r>
    </w:p>
    <w:p w14:paraId="5B1A181D" w14:textId="77777777" w:rsidR="00B1581D" w:rsidRPr="0096186A" w:rsidRDefault="00B1581D" w:rsidP="00B1581D"/>
    <w:p w14:paraId="131C0640" w14:textId="77777777" w:rsidR="00B1581D" w:rsidRPr="0096186A" w:rsidRDefault="00B1581D" w:rsidP="00B1581D">
      <w:pPr>
        <w:ind w:left="2160" w:hanging="720"/>
      </w:pPr>
      <w:r w:rsidRPr="0096186A">
        <w:t>3)</w:t>
      </w:r>
      <w:r>
        <w:tab/>
      </w:r>
      <w:r w:rsidRPr="0096186A">
        <w:t xml:space="preserve">a statement </w:t>
      </w:r>
      <w:r>
        <w:t xml:space="preserve">of assurance </w:t>
      </w:r>
      <w:r w:rsidRPr="0096186A">
        <w:t>that the employing entity has not honorably discharged anyone in the past year who was fully qualified for the position;</w:t>
      </w:r>
    </w:p>
    <w:p w14:paraId="35288670" w14:textId="77777777" w:rsidR="00B1581D" w:rsidRPr="0096186A" w:rsidRDefault="00B1581D" w:rsidP="00B1581D"/>
    <w:p w14:paraId="6EBA5193" w14:textId="77777777" w:rsidR="00B1581D" w:rsidRDefault="00B1581D" w:rsidP="00B1581D">
      <w:pPr>
        <w:ind w:left="2160" w:hanging="720"/>
      </w:pPr>
      <w:r>
        <w:t>4</w:t>
      </w:r>
      <w:r w:rsidRPr="0096186A">
        <w:t>)</w:t>
      </w:r>
      <w:r>
        <w:tab/>
      </w:r>
      <w:r w:rsidRPr="0096186A">
        <w:t xml:space="preserve">a </w:t>
      </w:r>
      <w:r>
        <w:t>statement of</w:t>
      </w:r>
      <w:r w:rsidRPr="0096186A">
        <w:t xml:space="preserve"> assurance that the district will provide the teacher to be employed with mentoring and high-quality professional development each year in the subject area to be taught</w:t>
      </w:r>
      <w:r w:rsidR="00B06140">
        <w:t xml:space="preserve"> and</w:t>
      </w:r>
      <w:r w:rsidR="0065632F">
        <w:t>,</w:t>
      </w:r>
      <w:r w:rsidR="00B06140">
        <w:t xml:space="preserve"> if </w:t>
      </w:r>
      <w:r w:rsidR="0065632F">
        <w:t xml:space="preserve">the teacher is </w:t>
      </w:r>
      <w:r w:rsidR="00B06140">
        <w:t xml:space="preserve">employed by virtue of meeting the requirements of subsection (c), a description of the supervision, mentoring, and instructional coaching </w:t>
      </w:r>
      <w:r w:rsidR="0065632F">
        <w:t>tha</w:t>
      </w:r>
      <w:r w:rsidR="00B06140">
        <w:t>t individual will receive</w:t>
      </w:r>
      <w:r w:rsidR="00B03CC5">
        <w:t>; and</w:t>
      </w:r>
    </w:p>
    <w:p w14:paraId="7CD85AE7" w14:textId="77777777" w:rsidR="002D29AC" w:rsidRDefault="002D29AC" w:rsidP="00413B39"/>
    <w:p w14:paraId="13243C58" w14:textId="77777777" w:rsidR="002D29AC" w:rsidRDefault="002D29AC" w:rsidP="00B1581D">
      <w:pPr>
        <w:ind w:left="2160" w:hanging="720"/>
      </w:pPr>
      <w:r>
        <w:t>5)</w:t>
      </w:r>
      <w:r>
        <w:tab/>
      </w:r>
      <w:r w:rsidR="00523250">
        <w:t>verificatio</w:t>
      </w:r>
      <w:r w:rsidR="001C3254">
        <w:t>n</w:t>
      </w:r>
      <w:r w:rsidR="00523250">
        <w:t xml:space="preserve"> of enrollment or intent to enroll in coursework required as part of a State-approved educator preparation program, signed by the applicant.</w:t>
      </w:r>
    </w:p>
    <w:p w14:paraId="702BA926" w14:textId="77777777" w:rsidR="0065632F" w:rsidRDefault="0065632F" w:rsidP="0065632F"/>
    <w:p w14:paraId="560504F3" w14:textId="77777777" w:rsidR="00B06140" w:rsidRPr="00B06140" w:rsidRDefault="00B06140" w:rsidP="00EC233A">
      <w:pPr>
        <w:ind w:left="1440" w:hanging="720"/>
      </w:pPr>
      <w:r w:rsidRPr="00B06140">
        <w:t>e)</w:t>
      </w:r>
      <w:r w:rsidR="00EC233A">
        <w:tab/>
      </w:r>
      <w:r w:rsidRPr="00B06140">
        <w:t>Validity</w:t>
      </w:r>
    </w:p>
    <w:p w14:paraId="199BB8B8" w14:textId="77777777" w:rsidR="00B06140" w:rsidRPr="00B06140" w:rsidRDefault="00B06140" w:rsidP="0065632F"/>
    <w:p w14:paraId="060A278A" w14:textId="0D61C706" w:rsidR="00B06140" w:rsidRPr="00B06140" w:rsidRDefault="00B06140" w:rsidP="00EC233A">
      <w:pPr>
        <w:ind w:left="2160" w:hanging="720"/>
      </w:pPr>
      <w:r>
        <w:t>1)</w:t>
      </w:r>
      <w:r w:rsidR="00EC233A">
        <w:tab/>
      </w:r>
      <w:r w:rsidRPr="00B06140">
        <w:t>Short-term approvals issued pursuant to this Section shall expire on June 30 immediately following the third full</w:t>
      </w:r>
      <w:r w:rsidR="00B03CC5">
        <w:t xml:space="preserve"> </w:t>
      </w:r>
      <w:r w:rsidRPr="00B06140">
        <w:t xml:space="preserve">fiscal year after the approval was issued and shall not be renewed. </w:t>
      </w:r>
    </w:p>
    <w:p w14:paraId="4E9B918E" w14:textId="77777777" w:rsidR="00B06140" w:rsidRPr="00B06140" w:rsidRDefault="00B06140" w:rsidP="00413B39"/>
    <w:p w14:paraId="412BC5CF" w14:textId="77777777" w:rsidR="00B06140" w:rsidRPr="00B06140" w:rsidRDefault="00EC233A" w:rsidP="00EC233A">
      <w:pPr>
        <w:ind w:left="2160" w:hanging="720"/>
      </w:pPr>
      <w:r>
        <w:t>2)</w:t>
      </w:r>
      <w:r>
        <w:tab/>
      </w:r>
      <w:r w:rsidR="00B06140" w:rsidRPr="00B06140">
        <w:t xml:space="preserve">Prior to expiration of the approval, individuals must apply for and receive the applicable endorsement or the </w:t>
      </w:r>
      <w:r w:rsidR="0065632F">
        <w:t>PEL</w:t>
      </w:r>
      <w:r w:rsidR="00B06140" w:rsidRPr="00B06140">
        <w:t xml:space="preserve"> to continue teaching in the assigned area.</w:t>
      </w:r>
    </w:p>
    <w:p w14:paraId="47506C24" w14:textId="77777777" w:rsidR="00B06140" w:rsidRDefault="00B06140" w:rsidP="0065632F"/>
    <w:p w14:paraId="73518807" w14:textId="1FA1A4E4" w:rsidR="0065632F" w:rsidRPr="00FB3FAC" w:rsidRDefault="0065632F" w:rsidP="0065632F">
      <w:pPr>
        <w:ind w:left="1440" w:hanging="720"/>
      </w:pPr>
      <w:r>
        <w:t>f</w:t>
      </w:r>
      <w:r w:rsidRPr="00FB3FAC">
        <w:t>)</w:t>
      </w:r>
      <w:r>
        <w:tab/>
      </w:r>
      <w:r w:rsidRPr="00FB3FAC">
        <w:t xml:space="preserve">Each regional superintendent overseeing the entity that employs an individual for a position under </w:t>
      </w:r>
      <w:r w:rsidR="003B3CBF">
        <w:t>subsection (c)</w:t>
      </w:r>
      <w:r w:rsidRPr="00FB3FAC">
        <w:t xml:space="preserve"> shall upload the information specified in subsection</w:t>
      </w:r>
      <w:r>
        <w:t>s</w:t>
      </w:r>
      <w:r w:rsidRPr="00FB3FAC">
        <w:t xml:space="preserve"> </w:t>
      </w:r>
      <w:r w:rsidR="003B3CBF">
        <w:t>(c)(3) and</w:t>
      </w:r>
      <w:r w:rsidR="003B3CBF" w:rsidRPr="00FB3FAC">
        <w:t xml:space="preserve"> </w:t>
      </w:r>
      <w:r w:rsidR="003B3CBF">
        <w:t>(d)(1) through (5)</w:t>
      </w:r>
      <w:r w:rsidRPr="00FB3FAC">
        <w:t xml:space="preserve"> on a form supplied by the State </w:t>
      </w:r>
      <w:r w:rsidRPr="00FB3FAC">
        <w:lastRenderedPageBreak/>
        <w:t xml:space="preserve">Superintendent, into the </w:t>
      </w:r>
      <w:r>
        <w:t>ELIS</w:t>
      </w:r>
      <w:r w:rsidRPr="00FB3FAC">
        <w:t xml:space="preserve"> account of the</w:t>
      </w:r>
      <w:r w:rsidR="00523250">
        <w:t xml:space="preserve"> applicant prior to the State Superintendent issuing the application</w:t>
      </w:r>
      <w:r w:rsidRPr="00FB3FAC">
        <w:t>.</w:t>
      </w:r>
    </w:p>
    <w:p w14:paraId="19DC646A" w14:textId="77777777" w:rsidR="0065632F" w:rsidRDefault="0065632F" w:rsidP="00413B39"/>
    <w:p w14:paraId="3704F154" w14:textId="4076FDDE" w:rsidR="00C22621" w:rsidRPr="00FB3FAC" w:rsidRDefault="003B3CBF" w:rsidP="00FB3FAC">
      <w:pPr>
        <w:ind w:firstLine="720"/>
      </w:pPr>
      <w:r>
        <w:t xml:space="preserve">(Source:  Amended at 47 Ill. Reg. </w:t>
      </w:r>
      <w:r w:rsidR="00401131">
        <w:t>5954</w:t>
      </w:r>
      <w:r>
        <w:t xml:space="preserve">, effective </w:t>
      </w:r>
      <w:r w:rsidR="00401131">
        <w:t>April 11, 2023</w:t>
      </w:r>
      <w:r>
        <w:t>)</w:t>
      </w:r>
    </w:p>
    <w:sectPr w:rsidR="00C22621" w:rsidRPr="00FB3FAC" w:rsidSect="006C12C0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4022" w14:textId="77777777" w:rsidR="006C12C0" w:rsidRDefault="006C12C0" w:rsidP="006C12C0">
      <w:r>
        <w:separator/>
      </w:r>
    </w:p>
  </w:endnote>
  <w:endnote w:type="continuationSeparator" w:id="0">
    <w:p w14:paraId="778C558A" w14:textId="77777777" w:rsidR="006C12C0" w:rsidRDefault="006C12C0" w:rsidP="006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ED8B" w14:textId="77777777" w:rsidR="006C12C0" w:rsidRDefault="006C12C0" w:rsidP="006C12C0">
      <w:r>
        <w:separator/>
      </w:r>
    </w:p>
  </w:footnote>
  <w:footnote w:type="continuationSeparator" w:id="0">
    <w:p w14:paraId="2DFD6165" w14:textId="77777777" w:rsidR="006C12C0" w:rsidRDefault="006C12C0" w:rsidP="006C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6B12"/>
    <w:multiLevelType w:val="hybridMultilevel"/>
    <w:tmpl w:val="D410FAD2"/>
    <w:lvl w:ilvl="0" w:tplc="2D684D52">
      <w:start w:val="1"/>
      <w:numFmt w:val="lowerRoman"/>
      <w:lvlText w:val="%1."/>
      <w:lvlJc w:val="left"/>
      <w:pPr>
        <w:ind w:left="2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5D3E538E"/>
    <w:multiLevelType w:val="hybridMultilevel"/>
    <w:tmpl w:val="C7D239B6"/>
    <w:lvl w:ilvl="0" w:tplc="6B447BBE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139017D"/>
    <w:multiLevelType w:val="hybridMultilevel"/>
    <w:tmpl w:val="BA689FF8"/>
    <w:lvl w:ilvl="0" w:tplc="4D52DBEE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B2D528F"/>
    <w:multiLevelType w:val="hybridMultilevel"/>
    <w:tmpl w:val="23D276C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FBF0E0F"/>
    <w:multiLevelType w:val="hybridMultilevel"/>
    <w:tmpl w:val="D2C803E6"/>
    <w:lvl w:ilvl="0" w:tplc="CEC87C2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4F5"/>
    <w:rsid w:val="00046117"/>
    <w:rsid w:val="00067527"/>
    <w:rsid w:val="00105ED0"/>
    <w:rsid w:val="00140F24"/>
    <w:rsid w:val="00177D7E"/>
    <w:rsid w:val="001C3254"/>
    <w:rsid w:val="001E4E70"/>
    <w:rsid w:val="001F72A2"/>
    <w:rsid w:val="002033D7"/>
    <w:rsid w:val="002061AA"/>
    <w:rsid w:val="002D29AC"/>
    <w:rsid w:val="002D54FA"/>
    <w:rsid w:val="00301ECC"/>
    <w:rsid w:val="0032150E"/>
    <w:rsid w:val="003B3CBF"/>
    <w:rsid w:val="00401131"/>
    <w:rsid w:val="00413B39"/>
    <w:rsid w:val="00432CE8"/>
    <w:rsid w:val="004548E7"/>
    <w:rsid w:val="004804F5"/>
    <w:rsid w:val="004B6AB0"/>
    <w:rsid w:val="004D2CE7"/>
    <w:rsid w:val="005148B0"/>
    <w:rsid w:val="00523250"/>
    <w:rsid w:val="005C3366"/>
    <w:rsid w:val="006266F5"/>
    <w:rsid w:val="00640AF1"/>
    <w:rsid w:val="00645016"/>
    <w:rsid w:val="0065632F"/>
    <w:rsid w:val="00682A35"/>
    <w:rsid w:val="00693DDA"/>
    <w:rsid w:val="006C12C0"/>
    <w:rsid w:val="00705EA0"/>
    <w:rsid w:val="007322D4"/>
    <w:rsid w:val="00800C4F"/>
    <w:rsid w:val="00802419"/>
    <w:rsid w:val="00870EEE"/>
    <w:rsid w:val="008B1A67"/>
    <w:rsid w:val="009252DF"/>
    <w:rsid w:val="009C0461"/>
    <w:rsid w:val="009E68C7"/>
    <w:rsid w:val="00A82793"/>
    <w:rsid w:val="00B03CC5"/>
    <w:rsid w:val="00B06140"/>
    <w:rsid w:val="00B1581D"/>
    <w:rsid w:val="00B91D4D"/>
    <w:rsid w:val="00BB26A8"/>
    <w:rsid w:val="00BD1B80"/>
    <w:rsid w:val="00C22621"/>
    <w:rsid w:val="00C82B51"/>
    <w:rsid w:val="00CA6E0B"/>
    <w:rsid w:val="00CB596E"/>
    <w:rsid w:val="00CE199F"/>
    <w:rsid w:val="00D441AE"/>
    <w:rsid w:val="00D55A1C"/>
    <w:rsid w:val="00D62BBF"/>
    <w:rsid w:val="00D84BEA"/>
    <w:rsid w:val="00DF57B0"/>
    <w:rsid w:val="00E738C4"/>
    <w:rsid w:val="00E818B1"/>
    <w:rsid w:val="00E855A8"/>
    <w:rsid w:val="00E905C1"/>
    <w:rsid w:val="00EC233A"/>
    <w:rsid w:val="00EC4848"/>
    <w:rsid w:val="00F33260"/>
    <w:rsid w:val="00F70619"/>
    <w:rsid w:val="00FB3C4B"/>
    <w:rsid w:val="00FB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3EA3C2"/>
  <w15:docId w15:val="{B22130A2-708B-4691-AAF2-D2AB5025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D54FA"/>
  </w:style>
  <w:style w:type="paragraph" w:styleId="Header">
    <w:name w:val="header"/>
    <w:basedOn w:val="Normal"/>
    <w:link w:val="HeaderChar"/>
    <w:uiPriority w:val="99"/>
    <w:unhideWhenUsed/>
    <w:rsid w:val="006C12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2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12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2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61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</vt:lpstr>
    </vt:vector>
  </TitlesOfParts>
  <Company>State of Illinois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</dc:title>
  <dc:subject/>
  <dc:creator>Illinois General Assembly</dc:creator>
  <cp:keywords/>
  <dc:description/>
  <cp:lastModifiedBy>Shipley, Melissa A.</cp:lastModifiedBy>
  <cp:revision>3</cp:revision>
  <dcterms:created xsi:type="dcterms:W3CDTF">2023-04-17T17:57:00Z</dcterms:created>
  <dcterms:modified xsi:type="dcterms:W3CDTF">2023-04-28T12:57:00Z</dcterms:modified>
</cp:coreProperties>
</file>