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1ABC" w14:textId="77777777" w:rsidR="009D5355" w:rsidRDefault="009D5355" w:rsidP="009D5355">
      <w:pPr>
        <w:widowControl w:val="0"/>
        <w:autoSpaceDE w:val="0"/>
        <w:autoSpaceDN w:val="0"/>
        <w:adjustRightInd w:val="0"/>
      </w:pPr>
    </w:p>
    <w:p w14:paraId="57DB894B" w14:textId="77777777" w:rsidR="009D5355" w:rsidRDefault="009D5355" w:rsidP="009D535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401.110  Use by </w:t>
      </w:r>
      <w:r w:rsidR="00306CC2">
        <w:rPr>
          <w:b/>
          <w:bCs/>
        </w:rPr>
        <w:t xml:space="preserve">Public </w:t>
      </w:r>
      <w:r>
        <w:rPr>
          <w:b/>
          <w:bCs/>
        </w:rPr>
        <w:t>School Districts</w:t>
      </w:r>
      <w:r>
        <w:t xml:space="preserve"> </w:t>
      </w:r>
    </w:p>
    <w:p w14:paraId="1C2EEAC6" w14:textId="77777777" w:rsidR="009D5355" w:rsidRDefault="009D5355" w:rsidP="009D5355">
      <w:pPr>
        <w:widowControl w:val="0"/>
        <w:autoSpaceDE w:val="0"/>
        <w:autoSpaceDN w:val="0"/>
        <w:adjustRightInd w:val="0"/>
      </w:pPr>
    </w:p>
    <w:p w14:paraId="4EF17051" w14:textId="77777777" w:rsidR="009D5355" w:rsidRDefault="009D5355" w:rsidP="009D5355">
      <w:pPr>
        <w:widowControl w:val="0"/>
        <w:autoSpaceDE w:val="0"/>
        <w:autoSpaceDN w:val="0"/>
        <w:adjustRightInd w:val="0"/>
      </w:pPr>
      <w:r>
        <w:t xml:space="preserve">Each </w:t>
      </w:r>
      <w:r w:rsidR="00E04079">
        <w:t xml:space="preserve">public </w:t>
      </w:r>
      <w:r>
        <w:t xml:space="preserve">school district shall be responsible for monitoring the performance of each </w:t>
      </w:r>
      <w:r w:rsidR="00E04079">
        <w:t>program</w:t>
      </w:r>
      <w:r>
        <w:t xml:space="preserve"> where its students are placed, to ensure that the implementation of each student's IEP conforms to the applicable requirements of </w:t>
      </w:r>
      <w:r w:rsidR="00E04079">
        <w:t xml:space="preserve">all applicable federal and State laws and regulations, including, but not limited to, </w:t>
      </w:r>
      <w:r>
        <w:t xml:space="preserve">23 Ill. Adm. Code 226 (Special Education).  </w:t>
      </w:r>
      <w:r w:rsidR="00E04079">
        <w:t xml:space="preserve">Contracting with a </w:t>
      </w:r>
      <w:r w:rsidR="00E04079" w:rsidRPr="00D41462">
        <w:t>program</w:t>
      </w:r>
      <w:r w:rsidR="00E04079" w:rsidRPr="00D41462">
        <w:rPr>
          <w:spacing w:val="-2"/>
        </w:rPr>
        <w:t xml:space="preserve"> </w:t>
      </w:r>
      <w:r w:rsidR="00E04079" w:rsidRPr="00D41462">
        <w:t>in accordance with this Par</w:t>
      </w:r>
      <w:r w:rsidR="00E04079">
        <w:t xml:space="preserve">t does not relieve the district </w:t>
      </w:r>
      <w:r w:rsidR="00E04079" w:rsidRPr="00D41462">
        <w:t>of the responsibility for ensuring that the student will receive all progra</w:t>
      </w:r>
      <w:r w:rsidR="00E04079" w:rsidRPr="00D41462">
        <w:rPr>
          <w:spacing w:val="-2"/>
        </w:rPr>
        <w:t>mm</w:t>
      </w:r>
      <w:r w:rsidR="00E04079">
        <w:t xml:space="preserve">ing and </w:t>
      </w:r>
      <w:r w:rsidR="00E04079" w:rsidRPr="00D41462">
        <w:t xml:space="preserve">related services required by the IEP, whether </w:t>
      </w:r>
      <w:r w:rsidR="00E04079" w:rsidRPr="00D41462">
        <w:rPr>
          <w:spacing w:val="-1"/>
        </w:rPr>
        <w:t>f</w:t>
      </w:r>
      <w:r w:rsidR="00E04079" w:rsidRPr="00D41462">
        <w:t>rom</w:t>
      </w:r>
      <w:r w:rsidR="00E04079" w:rsidRPr="00D41462">
        <w:rPr>
          <w:spacing w:val="-2"/>
        </w:rPr>
        <w:t xml:space="preserve"> </w:t>
      </w:r>
      <w:r w:rsidR="00E04079" w:rsidRPr="00D41462">
        <w:t xml:space="preserve">one source or </w:t>
      </w:r>
      <w:r w:rsidR="00E04079">
        <w:t xml:space="preserve">from multiple sources.  </w:t>
      </w:r>
      <w:r>
        <w:t xml:space="preserve">In addition, </w:t>
      </w:r>
      <w:r w:rsidR="00417E24" w:rsidRPr="00415178">
        <w:rPr>
          <w:color w:val="000000"/>
        </w:rPr>
        <w:t>except for emergency and student-specific placements made pursuant to 23 Ill. Adm. Code 226.330(g)</w:t>
      </w:r>
      <w:r w:rsidR="00417E24">
        <w:rPr>
          <w:color w:val="000000"/>
        </w:rPr>
        <w:t xml:space="preserve"> or (i)</w:t>
      </w:r>
      <w:r w:rsidR="00417E24" w:rsidRPr="00415178">
        <w:rPr>
          <w:color w:val="000000"/>
        </w:rPr>
        <w:t>,</w:t>
      </w:r>
      <w:r w:rsidR="00417E24">
        <w:rPr>
          <w:color w:val="000000"/>
        </w:rPr>
        <w:t xml:space="preserve"> </w:t>
      </w:r>
      <w:r>
        <w:t xml:space="preserve">no </w:t>
      </w:r>
      <w:r w:rsidR="00E04079">
        <w:t xml:space="preserve">public </w:t>
      </w:r>
      <w:r>
        <w:t>school district shall place any student in a special education program</w:t>
      </w:r>
      <w:r w:rsidR="007F0517">
        <w:t xml:space="preserve"> that is subject to the requirements of this Part</w:t>
      </w:r>
      <w:r>
        <w:t xml:space="preserve">, nor shall </w:t>
      </w:r>
      <w:r w:rsidR="007F0517">
        <w:t xml:space="preserve">the provider of </w:t>
      </w:r>
      <w:r>
        <w:t>any program accept placement of any student under Section 14-7.02 of the School Code, unless all the following conditions have been met</w:t>
      </w:r>
      <w:r w:rsidR="00E04079">
        <w:t>:</w:t>
      </w:r>
      <w:r>
        <w:t xml:space="preserve"> </w:t>
      </w:r>
    </w:p>
    <w:p w14:paraId="1F6EAAB8" w14:textId="77777777" w:rsidR="00DE09FD" w:rsidRDefault="00DE09FD" w:rsidP="009D5355">
      <w:pPr>
        <w:widowControl w:val="0"/>
        <w:autoSpaceDE w:val="0"/>
        <w:autoSpaceDN w:val="0"/>
        <w:adjustRightInd w:val="0"/>
      </w:pPr>
    </w:p>
    <w:p w14:paraId="73981FC5" w14:textId="57C81B74" w:rsidR="009D5355" w:rsidRDefault="009D5355" w:rsidP="009D53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04D5D">
        <w:t>ISBE has approved the</w:t>
      </w:r>
      <w:r>
        <w:t xml:space="preserve"> program for the school year for which placement is sought</w:t>
      </w:r>
      <w:r w:rsidR="00E04079">
        <w:t>;</w:t>
      </w:r>
      <w:r>
        <w:t xml:space="preserve"> </w:t>
      </w:r>
    </w:p>
    <w:p w14:paraId="2E07BAFC" w14:textId="77777777" w:rsidR="00DE09FD" w:rsidRDefault="00DE09FD" w:rsidP="00B610B1">
      <w:pPr>
        <w:widowControl w:val="0"/>
        <w:autoSpaceDE w:val="0"/>
        <w:autoSpaceDN w:val="0"/>
        <w:adjustRightInd w:val="0"/>
      </w:pPr>
    </w:p>
    <w:p w14:paraId="799D171B" w14:textId="32D228F4" w:rsidR="009D5355" w:rsidRDefault="009D5355" w:rsidP="009D53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604D5D">
        <w:t xml:space="preserve">Purchased Care Review Board has </w:t>
      </w:r>
      <w:r w:rsidR="00DB18F7">
        <w:t>e</w:t>
      </w:r>
      <w:r w:rsidR="003A1D8A">
        <w:t>stablished</w:t>
      </w:r>
      <w:r w:rsidR="00604D5D">
        <w:t xml:space="preserve"> the </w:t>
      </w:r>
      <w:r>
        <w:t>allowable costs for the program pursuant to Section 14-7.02 of the School Code</w:t>
      </w:r>
      <w:r w:rsidR="00E04079">
        <w:t>;</w:t>
      </w:r>
      <w:r>
        <w:t xml:space="preserve"> </w:t>
      </w:r>
    </w:p>
    <w:p w14:paraId="1A8C648A" w14:textId="77777777" w:rsidR="00DE09FD" w:rsidRDefault="00DE09FD" w:rsidP="00B610B1">
      <w:pPr>
        <w:widowControl w:val="0"/>
        <w:autoSpaceDE w:val="0"/>
        <w:autoSpaceDN w:val="0"/>
        <w:adjustRightInd w:val="0"/>
      </w:pPr>
    </w:p>
    <w:p w14:paraId="16F9D42F" w14:textId="77777777" w:rsidR="009D5355" w:rsidRDefault="009D5355" w:rsidP="009D53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district has made the certification of inability to meet the student's needs to the State Superintendent</w:t>
      </w:r>
      <w:r w:rsidR="007F0517">
        <w:t>, if</w:t>
      </w:r>
      <w:r>
        <w:t xml:space="preserve"> required pursuant to Section 14-7.02 of the School Code</w:t>
      </w:r>
      <w:r w:rsidR="00694110">
        <w:t>,</w:t>
      </w:r>
      <w:r>
        <w:t xml:space="preserve"> and the State Superintendent has found the district in substantial compliance with Section 14-4.01 of the School Code</w:t>
      </w:r>
      <w:r w:rsidR="003C3DFC">
        <w:t>;</w:t>
      </w:r>
      <w:r>
        <w:t xml:space="preserve"> </w:t>
      </w:r>
    </w:p>
    <w:p w14:paraId="094DBE95" w14:textId="77777777" w:rsidR="00DE09FD" w:rsidRDefault="00DE09FD" w:rsidP="00B610B1">
      <w:pPr>
        <w:widowControl w:val="0"/>
        <w:autoSpaceDE w:val="0"/>
        <w:autoSpaceDN w:val="0"/>
        <w:adjustRightInd w:val="0"/>
      </w:pPr>
    </w:p>
    <w:p w14:paraId="069513C1" w14:textId="606AC636" w:rsidR="009D5355" w:rsidRDefault="009D5355" w:rsidP="009D535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604D5D">
        <w:t>ISBE has approved the</w:t>
      </w:r>
      <w:r>
        <w:t xml:space="preserve"> program for all of the categories of impairment applicable to the student and requiring services as identified in the IEP</w:t>
      </w:r>
      <w:r w:rsidR="00E04079">
        <w:t>;</w:t>
      </w:r>
      <w:r>
        <w:t xml:space="preserve"> </w:t>
      </w:r>
    </w:p>
    <w:p w14:paraId="20237A61" w14:textId="77777777" w:rsidR="00DE09FD" w:rsidRDefault="00DE09FD" w:rsidP="00B610B1">
      <w:pPr>
        <w:widowControl w:val="0"/>
        <w:autoSpaceDE w:val="0"/>
        <w:autoSpaceDN w:val="0"/>
        <w:adjustRightInd w:val="0"/>
      </w:pPr>
    </w:p>
    <w:p w14:paraId="0C1A959C" w14:textId="64D46348" w:rsidR="009D5355" w:rsidRDefault="009D5355" w:rsidP="009D535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604D5D">
        <w:t>ISBE has approved the</w:t>
      </w:r>
      <w:r>
        <w:t xml:space="preserve"> program for the age range that includes the age of the student</w:t>
      </w:r>
      <w:r w:rsidR="00E04079">
        <w:t>;</w:t>
      </w:r>
      <w:r>
        <w:t xml:space="preserve"> </w:t>
      </w:r>
    </w:p>
    <w:p w14:paraId="72EA4840" w14:textId="77777777" w:rsidR="00DE09FD" w:rsidRDefault="00DE09FD" w:rsidP="00B610B1">
      <w:pPr>
        <w:widowControl w:val="0"/>
        <w:autoSpaceDE w:val="0"/>
        <w:autoSpaceDN w:val="0"/>
        <w:adjustRightInd w:val="0"/>
      </w:pPr>
    </w:p>
    <w:p w14:paraId="20E2C380" w14:textId="77777777" w:rsidR="009D5355" w:rsidRDefault="009D5355" w:rsidP="009D535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district has determined that educational programming and related services specified on the student's IEP will be provided to the student.  The use of a facility </w:t>
      </w:r>
      <w:r w:rsidR="007F0517">
        <w:t xml:space="preserve">or program in accordance with this Part </w:t>
      </w:r>
      <w:r>
        <w:t xml:space="preserve">does not relieve the district of the responsibility for </w:t>
      </w:r>
      <w:r w:rsidR="007F0517">
        <w:t>ensuring that the student will receive</w:t>
      </w:r>
      <w:r>
        <w:t xml:space="preserve"> all programming and related services required by the IEP</w:t>
      </w:r>
      <w:r w:rsidR="007F0517" w:rsidRPr="007F0517">
        <w:t>, whether from one source or from multiple sources</w:t>
      </w:r>
      <w:r w:rsidR="00E04079">
        <w:t>; and</w:t>
      </w:r>
      <w:r>
        <w:t xml:space="preserve"> </w:t>
      </w:r>
    </w:p>
    <w:p w14:paraId="3672CFE8" w14:textId="77777777" w:rsidR="00DE09FD" w:rsidRDefault="00DE09FD" w:rsidP="00B610B1">
      <w:pPr>
        <w:widowControl w:val="0"/>
        <w:autoSpaceDE w:val="0"/>
        <w:autoSpaceDN w:val="0"/>
        <w:adjustRightInd w:val="0"/>
      </w:pPr>
    </w:p>
    <w:p w14:paraId="6D9EB8EA" w14:textId="77777777" w:rsidR="009D5355" w:rsidRDefault="009D5355" w:rsidP="009D535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district and the </w:t>
      </w:r>
      <w:r w:rsidR="007F0517">
        <w:t>provider</w:t>
      </w:r>
      <w:r>
        <w:t xml:space="preserve"> have entered into the contractual agreement called for in 23 Ill. Adm. Code </w:t>
      </w:r>
      <w:r w:rsidR="007F0517">
        <w:t>226.330</w:t>
      </w:r>
      <w:r>
        <w:t xml:space="preserve">. </w:t>
      </w:r>
    </w:p>
    <w:p w14:paraId="7D28EDB4" w14:textId="77777777" w:rsidR="007F0517" w:rsidRDefault="007F0517" w:rsidP="00B610B1">
      <w:pPr>
        <w:widowControl w:val="0"/>
        <w:autoSpaceDE w:val="0"/>
        <w:autoSpaceDN w:val="0"/>
        <w:adjustRightInd w:val="0"/>
      </w:pPr>
    </w:p>
    <w:p w14:paraId="2634069B" w14:textId="68174E6B" w:rsidR="007F0517" w:rsidRPr="00D55B37" w:rsidRDefault="00417E24">
      <w:pPr>
        <w:pStyle w:val="JCARSourceNote"/>
        <w:ind w:left="720"/>
      </w:pPr>
      <w:r>
        <w:t xml:space="preserve">(Source:  Amended at 46 Ill. Reg. </w:t>
      </w:r>
      <w:r w:rsidR="00CB4D4F">
        <w:t>13278</w:t>
      </w:r>
      <w:r>
        <w:t xml:space="preserve">, effective </w:t>
      </w:r>
      <w:r w:rsidR="00CB4D4F">
        <w:t>July 13, 2022</w:t>
      </w:r>
      <w:r>
        <w:t>)</w:t>
      </w:r>
    </w:p>
    <w:sectPr w:rsidR="007F0517" w:rsidRPr="00D55B37" w:rsidSect="009D53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355"/>
    <w:rsid w:val="000C3AC9"/>
    <w:rsid w:val="00306CC2"/>
    <w:rsid w:val="0031265C"/>
    <w:rsid w:val="0032345D"/>
    <w:rsid w:val="003248DB"/>
    <w:rsid w:val="00357928"/>
    <w:rsid w:val="003A1D8A"/>
    <w:rsid w:val="003C3DFC"/>
    <w:rsid w:val="00417E24"/>
    <w:rsid w:val="00421417"/>
    <w:rsid w:val="004E5A37"/>
    <w:rsid w:val="005C3366"/>
    <w:rsid w:val="00604D5D"/>
    <w:rsid w:val="00694110"/>
    <w:rsid w:val="007F0517"/>
    <w:rsid w:val="009D5355"/>
    <w:rsid w:val="009E7DC8"/>
    <w:rsid w:val="00A10A39"/>
    <w:rsid w:val="00AC6979"/>
    <w:rsid w:val="00B56621"/>
    <w:rsid w:val="00B610B1"/>
    <w:rsid w:val="00C60446"/>
    <w:rsid w:val="00CB4D4F"/>
    <w:rsid w:val="00DB18F7"/>
    <w:rsid w:val="00DC18DB"/>
    <w:rsid w:val="00DE09FD"/>
    <w:rsid w:val="00E04079"/>
    <w:rsid w:val="00F2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DA0F95"/>
  <w15:docId w15:val="{8AD6A1E5-B31E-445D-8460-A3A833F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F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4</cp:revision>
  <dcterms:created xsi:type="dcterms:W3CDTF">2022-07-19T19:12:00Z</dcterms:created>
  <dcterms:modified xsi:type="dcterms:W3CDTF">2022-07-28T20:39:00Z</dcterms:modified>
</cp:coreProperties>
</file>