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C0" w:rsidRDefault="00FB23C0" w:rsidP="00512024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23693" w:rsidRDefault="00723693" w:rsidP="0051202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2734.20 </w:t>
      </w:r>
      <w:r w:rsidR="00512024">
        <w:rPr>
          <w:b/>
          <w:bCs/>
        </w:rPr>
        <w:t xml:space="preserve"> </w:t>
      </w:r>
      <w:r>
        <w:rPr>
          <w:b/>
          <w:bCs/>
        </w:rPr>
        <w:t>Applicant Eligibility</w:t>
      </w:r>
    </w:p>
    <w:p w:rsidR="00723693" w:rsidRDefault="00723693" w:rsidP="00512024">
      <w:pPr>
        <w:autoSpaceDE w:val="0"/>
        <w:autoSpaceDN w:val="0"/>
        <w:adjustRightInd w:val="0"/>
        <w:rPr>
          <w:b/>
          <w:bCs/>
        </w:rPr>
      </w:pPr>
    </w:p>
    <w:p w:rsidR="00723693" w:rsidRDefault="00723693" w:rsidP="00512024">
      <w:pPr>
        <w:autoSpaceDE w:val="0"/>
        <w:autoSpaceDN w:val="0"/>
        <w:adjustRightInd w:val="0"/>
        <w:ind w:left="748"/>
      </w:pPr>
      <w:r>
        <w:t>a)</w:t>
      </w:r>
      <w:r>
        <w:tab/>
        <w:t>A qualified applicant shall be:</w:t>
      </w:r>
    </w:p>
    <w:p w:rsidR="00723693" w:rsidRDefault="00723693" w:rsidP="00512024">
      <w:pPr>
        <w:autoSpaceDE w:val="0"/>
        <w:autoSpaceDN w:val="0"/>
        <w:adjustRightInd w:val="0"/>
        <w:ind w:left="360"/>
      </w:pPr>
    </w:p>
    <w:p w:rsidR="00723693" w:rsidRDefault="00723693" w:rsidP="00512024">
      <w:pPr>
        <w:autoSpaceDE w:val="0"/>
        <w:autoSpaceDN w:val="0"/>
        <w:adjustRightInd w:val="0"/>
        <w:ind w:left="1496"/>
      </w:pPr>
      <w:r>
        <w:t>1)</w:t>
      </w:r>
      <w:r>
        <w:tab/>
        <w:t xml:space="preserve">a citizen of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or eligible </w:t>
      </w:r>
      <w:proofErr w:type="spellStart"/>
      <w:r>
        <w:t>noncitizen</w:t>
      </w:r>
      <w:proofErr w:type="spellEnd"/>
      <w:r>
        <w:t>;</w:t>
      </w:r>
    </w:p>
    <w:p w:rsidR="00723693" w:rsidRDefault="00723693" w:rsidP="00512024">
      <w:pPr>
        <w:autoSpaceDE w:val="0"/>
        <w:autoSpaceDN w:val="0"/>
        <w:adjustRightInd w:val="0"/>
        <w:ind w:left="1080"/>
      </w:pPr>
    </w:p>
    <w:p w:rsidR="00723693" w:rsidRDefault="00723693" w:rsidP="00512024">
      <w:pPr>
        <w:autoSpaceDE w:val="0"/>
        <w:autoSpaceDN w:val="0"/>
        <w:adjustRightInd w:val="0"/>
        <w:ind w:left="1496"/>
      </w:pPr>
      <w:r>
        <w:t>2)</w:t>
      </w:r>
      <w:r>
        <w:tab/>
        <w:t xml:space="preserve">a resident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>;</w:t>
      </w:r>
    </w:p>
    <w:p w:rsidR="00723693" w:rsidRDefault="00723693" w:rsidP="00512024">
      <w:pPr>
        <w:autoSpaceDE w:val="0"/>
        <w:autoSpaceDN w:val="0"/>
        <w:adjustRightInd w:val="0"/>
        <w:ind w:left="1080"/>
      </w:pPr>
    </w:p>
    <w:p w:rsidR="00723693" w:rsidRDefault="00723693" w:rsidP="00512024">
      <w:pPr>
        <w:autoSpaceDE w:val="0"/>
        <w:autoSpaceDN w:val="0"/>
        <w:adjustRightInd w:val="0"/>
        <w:ind w:left="2244" w:hanging="748"/>
      </w:pPr>
      <w:r>
        <w:t>3)</w:t>
      </w:r>
      <w:r>
        <w:tab/>
        <w:t>enrolled at least half-time in a degree or certificate program (34 CFR 668.8) at the sophomore, junior, or senior class level as determined by the institution;</w:t>
      </w:r>
    </w:p>
    <w:p w:rsidR="00723693" w:rsidRDefault="00723693" w:rsidP="00512024">
      <w:pPr>
        <w:autoSpaceDE w:val="0"/>
        <w:autoSpaceDN w:val="0"/>
        <w:adjustRightInd w:val="0"/>
        <w:ind w:left="2244" w:hanging="748"/>
      </w:pPr>
    </w:p>
    <w:p w:rsidR="00723693" w:rsidRDefault="00723693" w:rsidP="00512024">
      <w:pPr>
        <w:tabs>
          <w:tab w:val="left" w:pos="2244"/>
        </w:tabs>
        <w:autoSpaceDE w:val="0"/>
        <w:autoSpaceDN w:val="0"/>
        <w:adjustRightInd w:val="0"/>
        <w:ind w:left="1496"/>
      </w:pPr>
      <w:r>
        <w:t>4)</w:t>
      </w:r>
      <w:r>
        <w:tab/>
        <w:t>enrolled at a MAP eligible institution;</w:t>
      </w:r>
    </w:p>
    <w:p w:rsidR="00723693" w:rsidRDefault="00723693" w:rsidP="00512024">
      <w:pPr>
        <w:autoSpaceDE w:val="0"/>
        <w:autoSpaceDN w:val="0"/>
        <w:adjustRightInd w:val="0"/>
        <w:ind w:left="1440"/>
      </w:pPr>
    </w:p>
    <w:p w:rsidR="00723693" w:rsidRDefault="00723693" w:rsidP="00512024">
      <w:pPr>
        <w:autoSpaceDE w:val="0"/>
        <w:autoSpaceDN w:val="0"/>
        <w:adjustRightInd w:val="0"/>
        <w:ind w:left="2244" w:hanging="748"/>
      </w:pPr>
      <w:r>
        <w:t>5)</w:t>
      </w:r>
      <w:r>
        <w:tab/>
        <w:t xml:space="preserve">a non-recipient of a MAP grant for any term during the regular school year for which this grant is made available to students; </w:t>
      </w:r>
    </w:p>
    <w:p w:rsidR="00723693" w:rsidRDefault="00723693" w:rsidP="00512024">
      <w:pPr>
        <w:autoSpaceDE w:val="0"/>
        <w:autoSpaceDN w:val="0"/>
        <w:adjustRightInd w:val="0"/>
        <w:ind w:left="1080"/>
      </w:pPr>
    </w:p>
    <w:p w:rsidR="00723693" w:rsidRDefault="00723693" w:rsidP="00512024">
      <w:pPr>
        <w:autoSpaceDE w:val="0"/>
        <w:autoSpaceDN w:val="0"/>
        <w:adjustRightInd w:val="0"/>
        <w:ind w:left="2244" w:hanging="748"/>
      </w:pPr>
      <w:r>
        <w:t>6)</w:t>
      </w:r>
      <w:r>
        <w:tab/>
        <w:t>a member of a family with an adjusted gross income of less than $200,000 as listed on the Free Application for Federal Student Aid (FAFSA) for the applicable tax year; and</w:t>
      </w:r>
    </w:p>
    <w:p w:rsidR="00723693" w:rsidRDefault="00723693" w:rsidP="00512024">
      <w:pPr>
        <w:autoSpaceDE w:val="0"/>
        <w:autoSpaceDN w:val="0"/>
        <w:adjustRightInd w:val="0"/>
        <w:ind w:left="1080"/>
      </w:pPr>
    </w:p>
    <w:p w:rsidR="00723693" w:rsidRDefault="00723693" w:rsidP="00512024">
      <w:pPr>
        <w:autoSpaceDE w:val="0"/>
        <w:autoSpaceDN w:val="0"/>
        <w:adjustRightInd w:val="0"/>
        <w:ind w:left="2244" w:hanging="748"/>
      </w:pPr>
      <w:r>
        <w:t>7)</w:t>
      </w:r>
      <w:r>
        <w:tab/>
        <w:t xml:space="preserve">maintaining satisfactory academic progress as determined by the institution. </w:t>
      </w:r>
    </w:p>
    <w:p w:rsidR="00723693" w:rsidRDefault="00723693" w:rsidP="00512024">
      <w:pPr>
        <w:autoSpaceDE w:val="0"/>
        <w:autoSpaceDN w:val="0"/>
        <w:adjustRightInd w:val="0"/>
        <w:ind w:left="1080"/>
      </w:pPr>
    </w:p>
    <w:p w:rsidR="00723693" w:rsidRDefault="00723693" w:rsidP="00512024">
      <w:pPr>
        <w:autoSpaceDE w:val="0"/>
        <w:autoSpaceDN w:val="0"/>
        <w:adjustRightInd w:val="0"/>
        <w:ind w:left="1496" w:hanging="748"/>
      </w:pPr>
      <w:r>
        <w:t>b)</w:t>
      </w:r>
      <w:r>
        <w:tab/>
        <w:t>Eligibility is restricted to undergraduate students.</w:t>
      </w:r>
    </w:p>
    <w:p w:rsidR="00723693" w:rsidRDefault="00723693" w:rsidP="00512024">
      <w:pPr>
        <w:autoSpaceDE w:val="0"/>
        <w:autoSpaceDN w:val="0"/>
        <w:adjustRightInd w:val="0"/>
        <w:ind w:left="360"/>
      </w:pPr>
    </w:p>
    <w:p w:rsidR="00723693" w:rsidRDefault="00723693" w:rsidP="00512024">
      <w:pPr>
        <w:autoSpaceDE w:val="0"/>
        <w:autoSpaceDN w:val="0"/>
        <w:adjustRightInd w:val="0"/>
        <w:ind w:left="2244" w:hanging="748"/>
      </w:pPr>
      <w:r>
        <w:t>1)</w:t>
      </w:r>
      <w:r>
        <w:tab/>
        <w:t>MAP Plus recipients must not have received a baccalaureate degree.</w:t>
      </w:r>
    </w:p>
    <w:p w:rsidR="00723693" w:rsidRDefault="00723693" w:rsidP="00512024">
      <w:pPr>
        <w:autoSpaceDE w:val="0"/>
        <w:autoSpaceDN w:val="0"/>
        <w:adjustRightInd w:val="0"/>
        <w:ind w:left="1080"/>
      </w:pPr>
    </w:p>
    <w:p w:rsidR="00723693" w:rsidRDefault="00723693" w:rsidP="00512024">
      <w:pPr>
        <w:autoSpaceDE w:val="0"/>
        <w:autoSpaceDN w:val="0"/>
        <w:adjustRightInd w:val="0"/>
        <w:ind w:left="2244" w:hanging="748"/>
      </w:pPr>
      <w:r>
        <w:t>2)</w:t>
      </w:r>
      <w:r>
        <w:tab/>
        <w:t>Graduate students are not eligible for MAP Plus assistance. For purposes of this Part, an institution of higher learning shall classify as a "graduate student" any student who:</w:t>
      </w:r>
    </w:p>
    <w:p w:rsidR="00723693" w:rsidRDefault="00723693" w:rsidP="00512024">
      <w:pPr>
        <w:autoSpaceDE w:val="0"/>
        <w:autoSpaceDN w:val="0"/>
        <w:adjustRightInd w:val="0"/>
        <w:ind w:left="1440"/>
      </w:pPr>
    </w:p>
    <w:p w:rsidR="00723693" w:rsidRDefault="00723693" w:rsidP="00512024">
      <w:pPr>
        <w:autoSpaceDE w:val="0"/>
        <w:autoSpaceDN w:val="0"/>
        <w:adjustRightInd w:val="0"/>
        <w:ind w:left="2805" w:hanging="561"/>
      </w:pPr>
      <w:r>
        <w:t>A)</w:t>
      </w:r>
      <w:r>
        <w:tab/>
        <w:t xml:space="preserve">is enrolled in an academic program or course above the baccalaureate level </w:t>
      </w:r>
      <w:r w:rsidR="00512024">
        <w:t>that</w:t>
      </w:r>
      <w:r>
        <w:t xml:space="preserve"> leads to any degree above the baccalaureate level; and</w:t>
      </w:r>
    </w:p>
    <w:p w:rsidR="00723693" w:rsidRDefault="00723693" w:rsidP="00512024">
      <w:pPr>
        <w:tabs>
          <w:tab w:val="left" w:pos="1309"/>
        </w:tabs>
        <w:autoSpaceDE w:val="0"/>
        <w:autoSpaceDN w:val="0"/>
        <w:adjustRightInd w:val="0"/>
        <w:ind w:left="1440"/>
      </w:pPr>
    </w:p>
    <w:p w:rsidR="00723693" w:rsidRDefault="00723693" w:rsidP="00512024">
      <w:pPr>
        <w:autoSpaceDE w:val="0"/>
        <w:autoSpaceDN w:val="0"/>
        <w:adjustRightInd w:val="0"/>
        <w:ind w:left="2805" w:hanging="561"/>
      </w:pPr>
      <w:r>
        <w:t>B)</w:t>
      </w:r>
      <w:r>
        <w:tab/>
        <w:t>is not eligible to receive federal financial assistance (34 CFR 674.2, 675.2, 676.2) as an undergraduate student; and</w:t>
      </w:r>
    </w:p>
    <w:p w:rsidR="00723693" w:rsidRDefault="00723693" w:rsidP="00512024">
      <w:pPr>
        <w:autoSpaceDE w:val="0"/>
        <w:autoSpaceDN w:val="0"/>
        <w:adjustRightInd w:val="0"/>
      </w:pPr>
    </w:p>
    <w:p w:rsidR="00723693" w:rsidRDefault="00723693" w:rsidP="00512024">
      <w:pPr>
        <w:autoSpaceDE w:val="0"/>
        <w:autoSpaceDN w:val="0"/>
        <w:adjustRightInd w:val="0"/>
        <w:ind w:left="2805" w:hanging="561"/>
      </w:pPr>
      <w:r>
        <w:t>C)</w:t>
      </w:r>
      <w:r>
        <w:tab/>
        <w:t>has completed the equivalent of at least three years of full-time postsecondary study, either prior to entrance into the academic program or as part of the academic program itself.</w:t>
      </w:r>
    </w:p>
    <w:sectPr w:rsidR="0072369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5699">
      <w:r>
        <w:separator/>
      </w:r>
    </w:p>
  </w:endnote>
  <w:endnote w:type="continuationSeparator" w:id="0">
    <w:p w:rsidR="00000000" w:rsidRDefault="001A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5699">
      <w:r>
        <w:separator/>
      </w:r>
    </w:p>
  </w:footnote>
  <w:footnote w:type="continuationSeparator" w:id="0">
    <w:p w:rsidR="00000000" w:rsidRDefault="001A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A5699"/>
    <w:rsid w:val="001C7D95"/>
    <w:rsid w:val="001E3074"/>
    <w:rsid w:val="00225354"/>
    <w:rsid w:val="0022702F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B0FB4"/>
    <w:rsid w:val="004D73D3"/>
    <w:rsid w:val="005001C5"/>
    <w:rsid w:val="00512024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23693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E5BFB"/>
    <w:rsid w:val="00F43DEE"/>
    <w:rsid w:val="00F4642F"/>
    <w:rsid w:val="00F4664B"/>
    <w:rsid w:val="00F853C3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