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ADC8" w14:textId="77777777" w:rsidR="00FE4487" w:rsidRPr="00FE4487" w:rsidRDefault="00FE4487" w:rsidP="00FE4487">
      <w:pPr>
        <w:jc w:val="center"/>
        <w:rPr>
          <w:bCs/>
        </w:rPr>
      </w:pPr>
    </w:p>
    <w:p w14:paraId="58B79637" w14:textId="09D5C570" w:rsidR="001C71C2" w:rsidRPr="00FE4487" w:rsidRDefault="00FE4487" w:rsidP="00FE4487">
      <w:pPr>
        <w:jc w:val="center"/>
      </w:pPr>
      <w:r w:rsidRPr="00FE4487">
        <w:rPr>
          <w:bCs/>
        </w:rPr>
        <w:t xml:space="preserve">SUBPART D:  </w:t>
      </w:r>
      <w:r w:rsidR="0097373D">
        <w:rPr>
          <w:bCs/>
        </w:rPr>
        <w:t>PUBLIC LIBRARY</w:t>
      </w:r>
      <w:r w:rsidRPr="00FE4487">
        <w:rPr>
          <w:bCs/>
        </w:rPr>
        <w:t xml:space="preserve"> CONSTRUCTION GRANTS</w:t>
      </w:r>
    </w:p>
    <w:sectPr w:rsidR="001C71C2" w:rsidRPr="00FE448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C426" w14:textId="77777777" w:rsidR="00DB65CF" w:rsidRDefault="00DB65CF">
      <w:r>
        <w:separator/>
      </w:r>
    </w:p>
  </w:endnote>
  <w:endnote w:type="continuationSeparator" w:id="0">
    <w:p w14:paraId="200999AA" w14:textId="77777777" w:rsidR="00DB65CF" w:rsidRDefault="00DB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9D8A" w14:textId="77777777" w:rsidR="00DB65CF" w:rsidRDefault="00DB65CF">
      <w:r>
        <w:separator/>
      </w:r>
    </w:p>
  </w:footnote>
  <w:footnote w:type="continuationSeparator" w:id="0">
    <w:p w14:paraId="34C2D37F" w14:textId="77777777" w:rsidR="00DB65CF" w:rsidRDefault="00DB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3E62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3E62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30DF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7373D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48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973D4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65CF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0038E"/>
    <w:rsid w:val="00E015C8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459E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E249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E4487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9E39A"/>
  <w15:docId w15:val="{127E7682-BDC9-4884-AF48-DA9FA43D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3</cp:revision>
  <dcterms:created xsi:type="dcterms:W3CDTF">2012-07-09T17:21:00Z</dcterms:created>
  <dcterms:modified xsi:type="dcterms:W3CDTF">2023-09-08T15:28:00Z</dcterms:modified>
</cp:coreProperties>
</file>