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79" w:rsidRDefault="008E4879" w:rsidP="008E4879">
      <w:pPr>
        <w:widowControl w:val="0"/>
        <w:autoSpaceDE w:val="0"/>
        <w:autoSpaceDN w:val="0"/>
        <w:adjustRightInd w:val="0"/>
      </w:pPr>
    </w:p>
    <w:p w:rsidR="008E4879" w:rsidRDefault="008E4879" w:rsidP="008E48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100.80  Report Forms</w:t>
      </w:r>
      <w:r>
        <w:t xml:space="preserve"> </w:t>
      </w:r>
    </w:p>
    <w:p w:rsidR="008E4879" w:rsidRDefault="008E4879" w:rsidP="008E4879">
      <w:pPr>
        <w:widowControl w:val="0"/>
        <w:autoSpaceDE w:val="0"/>
        <w:autoSpaceDN w:val="0"/>
        <w:adjustRightInd w:val="0"/>
      </w:pPr>
    </w:p>
    <w:p w:rsidR="008E4879" w:rsidRDefault="008E4879" w:rsidP="008E48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Reference:  This Section interprets or applies Sections </w:t>
      </w:r>
      <w:r w:rsidR="00251ECA">
        <w:t>9-10 and 9-11</w:t>
      </w:r>
      <w:r>
        <w:t xml:space="preserve"> of the Election Code. </w:t>
      </w:r>
    </w:p>
    <w:p w:rsidR="002A737A" w:rsidRDefault="002A737A" w:rsidP="008E4879">
      <w:pPr>
        <w:widowControl w:val="0"/>
        <w:autoSpaceDE w:val="0"/>
        <w:autoSpaceDN w:val="0"/>
        <w:adjustRightInd w:val="0"/>
        <w:ind w:left="1440" w:hanging="720"/>
      </w:pPr>
    </w:p>
    <w:p w:rsidR="008E4879" w:rsidRDefault="008E4879" w:rsidP="008E48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reports submitted by political committees pursuant to </w:t>
      </w:r>
      <w:r w:rsidR="00296D4D">
        <w:t>Article 9 of the Election Code</w:t>
      </w:r>
      <w:r>
        <w:t xml:space="preserve"> shall either be typed or printed legibly in black ink. </w:t>
      </w:r>
    </w:p>
    <w:p w:rsidR="002A737A" w:rsidRDefault="002A737A" w:rsidP="008E4879">
      <w:pPr>
        <w:widowControl w:val="0"/>
        <w:autoSpaceDE w:val="0"/>
        <w:autoSpaceDN w:val="0"/>
        <w:adjustRightInd w:val="0"/>
        <w:ind w:left="1440" w:hanging="720"/>
      </w:pPr>
    </w:p>
    <w:p w:rsidR="008E4879" w:rsidRDefault="008E4879" w:rsidP="008E48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Computer sheets filed in lieu of forms </w:t>
      </w:r>
      <w:r w:rsidR="00296D4D">
        <w:t>or schedules shall not exceed 8½</w:t>
      </w:r>
      <w:r>
        <w:t xml:space="preserve">" x </w:t>
      </w:r>
      <w:r w:rsidR="000863CE">
        <w:t>11</w:t>
      </w:r>
      <w:r>
        <w:t xml:space="preserve">".  </w:t>
      </w:r>
    </w:p>
    <w:p w:rsidR="008E4879" w:rsidRDefault="008E4879" w:rsidP="008E4879">
      <w:pPr>
        <w:widowControl w:val="0"/>
        <w:autoSpaceDE w:val="0"/>
        <w:autoSpaceDN w:val="0"/>
        <w:adjustRightInd w:val="0"/>
        <w:ind w:left="1440" w:hanging="720"/>
      </w:pPr>
    </w:p>
    <w:p w:rsidR="00251ECA" w:rsidRPr="00D55B37" w:rsidRDefault="000863CE">
      <w:pPr>
        <w:pStyle w:val="JCARSourceNote"/>
        <w:ind w:left="720"/>
      </w:pPr>
      <w:r>
        <w:t>(Source:  Amended at 4</w:t>
      </w:r>
      <w:r w:rsidR="00E60892">
        <w:t>2</w:t>
      </w:r>
      <w:r>
        <w:t xml:space="preserve"> Ill. Reg. </w:t>
      </w:r>
      <w:r w:rsidR="00E00B0E">
        <w:t>4977</w:t>
      </w:r>
      <w:r>
        <w:t xml:space="preserve">, effective </w:t>
      </w:r>
      <w:bookmarkStart w:id="0" w:name="_GoBack"/>
      <w:r w:rsidR="00E00B0E">
        <w:t>February 28, 2018</w:t>
      </w:r>
      <w:bookmarkEnd w:id="0"/>
      <w:r>
        <w:t>)</w:t>
      </w:r>
    </w:p>
    <w:sectPr w:rsidR="00251ECA" w:rsidRPr="00D55B37" w:rsidSect="008E48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879"/>
    <w:rsid w:val="000662D0"/>
    <w:rsid w:val="000863CE"/>
    <w:rsid w:val="0022670B"/>
    <w:rsid w:val="00251ECA"/>
    <w:rsid w:val="00277D9B"/>
    <w:rsid w:val="00296D4D"/>
    <w:rsid w:val="002A737A"/>
    <w:rsid w:val="003224C1"/>
    <w:rsid w:val="005C3366"/>
    <w:rsid w:val="007F7194"/>
    <w:rsid w:val="008E4879"/>
    <w:rsid w:val="00980233"/>
    <w:rsid w:val="00A3673E"/>
    <w:rsid w:val="00BB167B"/>
    <w:rsid w:val="00E00B0E"/>
    <w:rsid w:val="00E60892"/>
    <w:rsid w:val="00F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B8B1B2-367D-4D92-9867-B07ADE05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Lane, Arlene L.</cp:lastModifiedBy>
  <cp:revision>3</cp:revision>
  <dcterms:created xsi:type="dcterms:W3CDTF">2018-02-06T15:05:00Z</dcterms:created>
  <dcterms:modified xsi:type="dcterms:W3CDTF">2018-03-14T15:27:00Z</dcterms:modified>
</cp:coreProperties>
</file>