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490" w:rsidRDefault="00CF3490" w:rsidP="00CF3490">
      <w:pPr>
        <w:widowControl w:val="0"/>
        <w:autoSpaceDE w:val="0"/>
        <w:autoSpaceDN w:val="0"/>
        <w:adjustRightInd w:val="0"/>
      </w:pPr>
      <w:bookmarkStart w:id="0" w:name="_GoBack"/>
      <w:bookmarkEnd w:id="0"/>
    </w:p>
    <w:p w:rsidR="00CF3490" w:rsidRDefault="00CF3490" w:rsidP="00CF3490">
      <w:pPr>
        <w:widowControl w:val="0"/>
        <w:autoSpaceDE w:val="0"/>
        <w:autoSpaceDN w:val="0"/>
        <w:adjustRightInd w:val="0"/>
      </w:pPr>
      <w:r>
        <w:rPr>
          <w:b/>
          <w:bCs/>
        </w:rPr>
        <w:t>Section 100.160  Good Faith</w:t>
      </w:r>
      <w:r>
        <w:t xml:space="preserve"> </w:t>
      </w:r>
    </w:p>
    <w:p w:rsidR="00CF3490" w:rsidRDefault="00CF3490" w:rsidP="00CF3490">
      <w:pPr>
        <w:widowControl w:val="0"/>
        <w:autoSpaceDE w:val="0"/>
        <w:autoSpaceDN w:val="0"/>
        <w:adjustRightInd w:val="0"/>
      </w:pPr>
    </w:p>
    <w:p w:rsidR="00CF3490" w:rsidRDefault="00CF3490" w:rsidP="00CF3490">
      <w:pPr>
        <w:widowControl w:val="0"/>
        <w:autoSpaceDE w:val="0"/>
        <w:autoSpaceDN w:val="0"/>
        <w:adjustRightInd w:val="0"/>
        <w:ind w:left="1440" w:hanging="720"/>
      </w:pPr>
      <w:r>
        <w:t>a)</w:t>
      </w:r>
      <w:r>
        <w:tab/>
        <w:t xml:space="preserve">For purposes of this Section, "contributor" includes the terms "lender" and "endorser".  A committee acts in good faith under </w:t>
      </w:r>
      <w:r w:rsidR="00B36E73">
        <w:t>Section</w:t>
      </w:r>
      <w:r>
        <w:t xml:space="preserve"> </w:t>
      </w:r>
      <w:r w:rsidR="00487DFA" w:rsidDel="00487DFA">
        <w:t xml:space="preserve"> </w:t>
      </w:r>
      <w:r>
        <w:t>9-11</w:t>
      </w:r>
      <w:r w:rsidR="00B36E73">
        <w:t xml:space="preserve"> of the Election Code</w:t>
      </w:r>
      <w:r>
        <w:t xml:space="preserve">  if: </w:t>
      </w:r>
    </w:p>
    <w:p w:rsidR="00193DDF" w:rsidRDefault="00193DDF" w:rsidP="00CF3490">
      <w:pPr>
        <w:widowControl w:val="0"/>
        <w:autoSpaceDE w:val="0"/>
        <w:autoSpaceDN w:val="0"/>
        <w:adjustRightInd w:val="0"/>
        <w:ind w:left="2160" w:hanging="720"/>
      </w:pPr>
    </w:p>
    <w:p w:rsidR="00CF3490" w:rsidRDefault="00CF3490" w:rsidP="00CF3490">
      <w:pPr>
        <w:widowControl w:val="0"/>
        <w:autoSpaceDE w:val="0"/>
        <w:autoSpaceDN w:val="0"/>
        <w:adjustRightInd w:val="0"/>
        <w:ind w:left="2160" w:hanging="720"/>
      </w:pPr>
      <w:r>
        <w:t>1)</w:t>
      </w:r>
      <w:r>
        <w:tab/>
        <w:t xml:space="preserve">its written solicitation for funds includes a clear written request for the name of the contributor's employer and the occupation of the contributor; </w:t>
      </w:r>
    </w:p>
    <w:p w:rsidR="00193DDF" w:rsidRDefault="00193DDF" w:rsidP="00CF3490">
      <w:pPr>
        <w:widowControl w:val="0"/>
        <w:autoSpaceDE w:val="0"/>
        <w:autoSpaceDN w:val="0"/>
        <w:adjustRightInd w:val="0"/>
        <w:ind w:left="2160" w:hanging="720"/>
      </w:pPr>
    </w:p>
    <w:p w:rsidR="00CF3490" w:rsidRDefault="00CF3490" w:rsidP="00CF3490">
      <w:pPr>
        <w:widowControl w:val="0"/>
        <w:autoSpaceDE w:val="0"/>
        <w:autoSpaceDN w:val="0"/>
        <w:adjustRightInd w:val="0"/>
        <w:ind w:left="2160" w:hanging="720"/>
      </w:pPr>
      <w:r>
        <w:t>2)</w:t>
      </w:r>
      <w:r>
        <w:tab/>
        <w:t xml:space="preserve">in the event it receives a contribution lacking the name of the contributor's employer and </w:t>
      </w:r>
      <w:r w:rsidR="00B36E73">
        <w:t xml:space="preserve">the </w:t>
      </w:r>
      <w:r>
        <w:t xml:space="preserve">occupation of the contributor in circumstances </w:t>
      </w:r>
      <w:r w:rsidR="00566044">
        <w:t>in which the</w:t>
      </w:r>
      <w:r>
        <w:t xml:space="preserve"> information is required, it makes at least one effort to obtain the missing information; and </w:t>
      </w:r>
    </w:p>
    <w:p w:rsidR="00193DDF" w:rsidRDefault="00193DDF" w:rsidP="00CF3490">
      <w:pPr>
        <w:widowControl w:val="0"/>
        <w:autoSpaceDE w:val="0"/>
        <w:autoSpaceDN w:val="0"/>
        <w:adjustRightInd w:val="0"/>
        <w:ind w:left="2160" w:hanging="720"/>
      </w:pPr>
    </w:p>
    <w:p w:rsidR="00CF3490" w:rsidRDefault="00CF3490" w:rsidP="00CF3490">
      <w:pPr>
        <w:widowControl w:val="0"/>
        <w:autoSpaceDE w:val="0"/>
        <w:autoSpaceDN w:val="0"/>
        <w:adjustRightInd w:val="0"/>
        <w:ind w:left="2160" w:hanging="720"/>
      </w:pPr>
      <w:r>
        <w:t>3)</w:t>
      </w:r>
      <w:r>
        <w:tab/>
        <w:t xml:space="preserve">in the event its request for information is unanswered, the committee includes in its report the best and most current information it may have from whatever source, including its own records and earlier reports, about the name of the contributor's employer and the occupation of the contributor. </w:t>
      </w:r>
    </w:p>
    <w:p w:rsidR="00193DDF" w:rsidRDefault="00193DDF" w:rsidP="00CF3490">
      <w:pPr>
        <w:widowControl w:val="0"/>
        <w:autoSpaceDE w:val="0"/>
        <w:autoSpaceDN w:val="0"/>
        <w:adjustRightInd w:val="0"/>
        <w:ind w:left="1440" w:hanging="720"/>
      </w:pPr>
    </w:p>
    <w:p w:rsidR="00CF3490" w:rsidRDefault="00CF3490" w:rsidP="00CF3490">
      <w:pPr>
        <w:widowControl w:val="0"/>
        <w:autoSpaceDE w:val="0"/>
        <w:autoSpaceDN w:val="0"/>
        <w:adjustRightInd w:val="0"/>
        <w:ind w:left="1440" w:hanging="720"/>
      </w:pPr>
      <w:r>
        <w:t>b)</w:t>
      </w:r>
      <w:r>
        <w:tab/>
        <w:t xml:space="preserve">The request shall  appear in a clear and conspicuous manner on any response material contained in the solicitation. </w:t>
      </w:r>
    </w:p>
    <w:p w:rsidR="00193DDF" w:rsidRDefault="00193DDF" w:rsidP="00CF3490">
      <w:pPr>
        <w:widowControl w:val="0"/>
        <w:autoSpaceDE w:val="0"/>
        <w:autoSpaceDN w:val="0"/>
        <w:adjustRightInd w:val="0"/>
        <w:ind w:left="1440" w:hanging="720"/>
      </w:pPr>
    </w:p>
    <w:p w:rsidR="00CF3490" w:rsidRDefault="00CF3490" w:rsidP="00CF3490">
      <w:pPr>
        <w:widowControl w:val="0"/>
        <w:autoSpaceDE w:val="0"/>
        <w:autoSpaceDN w:val="0"/>
        <w:adjustRightInd w:val="0"/>
        <w:ind w:left="1440" w:hanging="720"/>
      </w:pPr>
      <w:r>
        <w:t>c)</w:t>
      </w:r>
      <w:r>
        <w:tab/>
        <w:t>An effort to obtain missing information must be in writing</w:t>
      </w:r>
      <w:r w:rsidR="00566044">
        <w:t>,</w:t>
      </w:r>
      <w:r>
        <w:t xml:space="preserve"> or</w:t>
      </w:r>
      <w:r w:rsidR="00AA67D6">
        <w:t xml:space="preserve"> be made orally and</w:t>
      </w:r>
      <w:r>
        <w:t xml:space="preserve"> documented by </w:t>
      </w:r>
      <w:r w:rsidR="00487DFA">
        <w:t>writing</w:t>
      </w:r>
      <w:r>
        <w:t>, and must be made on or before the close of the reporting period in which the contribution or loan was received. The request must clearly ask for the missing information and must contain no other language except thanks to the contributor or lender for the contribution or loan. If the request is in writing</w:t>
      </w:r>
      <w:r w:rsidR="00566044">
        <w:t>,</w:t>
      </w:r>
      <w:r>
        <w:t xml:space="preserve"> it must be accompanied by a pre-addressed return postcard or envelope. </w:t>
      </w:r>
    </w:p>
    <w:p w:rsidR="00193DDF" w:rsidRDefault="00193DDF" w:rsidP="00CF3490">
      <w:pPr>
        <w:widowControl w:val="0"/>
        <w:autoSpaceDE w:val="0"/>
        <w:autoSpaceDN w:val="0"/>
        <w:adjustRightInd w:val="0"/>
        <w:ind w:left="1440" w:hanging="720"/>
      </w:pPr>
    </w:p>
    <w:p w:rsidR="00CF3490" w:rsidRDefault="00CF3490" w:rsidP="00CF3490">
      <w:pPr>
        <w:widowControl w:val="0"/>
        <w:autoSpaceDE w:val="0"/>
        <w:autoSpaceDN w:val="0"/>
        <w:adjustRightInd w:val="0"/>
        <w:ind w:left="1440" w:hanging="720"/>
      </w:pPr>
      <w:r>
        <w:t>d)</w:t>
      </w:r>
      <w:r>
        <w:tab/>
        <w:t>If the name of the employer of a contributor that is required to be reported under Article 9 of the Election Code is unknown at the time the contribution must be reported</w:t>
      </w:r>
      <w:r w:rsidR="00566044">
        <w:t xml:space="preserve"> and</w:t>
      </w:r>
      <w:r>
        <w:t xml:space="preserve"> a good faith effort </w:t>
      </w:r>
      <w:r w:rsidR="00566044">
        <w:t>has</w:t>
      </w:r>
      <w:r>
        <w:t xml:space="preserve"> been made to secure </w:t>
      </w:r>
      <w:r w:rsidR="00566044">
        <w:t>that</w:t>
      </w:r>
      <w:r>
        <w:t xml:space="preserve"> information, the contribution may be reported without the information. However, if the omitted information subsequently becomes known to the committee, the report that omits the information must be amended to add the information. </w:t>
      </w:r>
    </w:p>
    <w:p w:rsidR="00193DDF" w:rsidRDefault="00193DDF" w:rsidP="00CF3490">
      <w:pPr>
        <w:widowControl w:val="0"/>
        <w:autoSpaceDE w:val="0"/>
        <w:autoSpaceDN w:val="0"/>
        <w:adjustRightInd w:val="0"/>
        <w:ind w:left="1440" w:hanging="720"/>
      </w:pPr>
    </w:p>
    <w:p w:rsidR="00CF3490" w:rsidRDefault="00CF3490" w:rsidP="00CF3490">
      <w:pPr>
        <w:widowControl w:val="0"/>
        <w:autoSpaceDE w:val="0"/>
        <w:autoSpaceDN w:val="0"/>
        <w:adjustRightInd w:val="0"/>
        <w:ind w:left="1440" w:hanging="720"/>
      </w:pPr>
      <w:r>
        <w:t>e)</w:t>
      </w:r>
      <w:r>
        <w:tab/>
        <w:t xml:space="preserve">For the purpose of this Section, "employer" includes all natural and non-natural persons, including but not limited to corporations, partnerships and unincorporated associations. </w:t>
      </w:r>
    </w:p>
    <w:p w:rsidR="00CF3490" w:rsidRDefault="00CF3490" w:rsidP="00CF3490">
      <w:pPr>
        <w:widowControl w:val="0"/>
        <w:autoSpaceDE w:val="0"/>
        <w:autoSpaceDN w:val="0"/>
        <w:adjustRightInd w:val="0"/>
        <w:ind w:left="1440" w:hanging="720"/>
      </w:pPr>
    </w:p>
    <w:p w:rsidR="00D24535" w:rsidRPr="00D55B37" w:rsidRDefault="00D24535">
      <w:pPr>
        <w:pStyle w:val="JCARSourceNote"/>
        <w:ind w:left="720"/>
      </w:pPr>
      <w:r w:rsidRPr="00D55B37">
        <w:t xml:space="preserve">(Source:  </w:t>
      </w:r>
      <w:r>
        <w:t>Amended</w:t>
      </w:r>
      <w:r w:rsidRPr="00D55B37">
        <w:t xml:space="preserve"> at </w:t>
      </w:r>
      <w:r>
        <w:t>3</w:t>
      </w:r>
      <w:r w:rsidR="007E5B02">
        <w:t>5</w:t>
      </w:r>
      <w:r>
        <w:t xml:space="preserve"> I</w:t>
      </w:r>
      <w:r w:rsidRPr="00D55B37">
        <w:t xml:space="preserve">ll. Reg. </w:t>
      </w:r>
      <w:r w:rsidR="00A726FC">
        <w:t>2295</w:t>
      </w:r>
      <w:r w:rsidRPr="00D55B37">
        <w:t xml:space="preserve">, effective </w:t>
      </w:r>
      <w:r w:rsidR="00A726FC">
        <w:t>February 4, 2011</w:t>
      </w:r>
      <w:r w:rsidRPr="00D55B37">
        <w:t>)</w:t>
      </w:r>
    </w:p>
    <w:sectPr w:rsidR="00D24535" w:rsidRPr="00D55B37" w:rsidSect="00CF34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3490"/>
    <w:rsid w:val="00193DDF"/>
    <w:rsid w:val="003A0BB0"/>
    <w:rsid w:val="00487DFA"/>
    <w:rsid w:val="00566044"/>
    <w:rsid w:val="00575243"/>
    <w:rsid w:val="005C3366"/>
    <w:rsid w:val="007E5B02"/>
    <w:rsid w:val="00A726FC"/>
    <w:rsid w:val="00AA67D6"/>
    <w:rsid w:val="00B36E73"/>
    <w:rsid w:val="00C036DB"/>
    <w:rsid w:val="00CF3490"/>
    <w:rsid w:val="00D24535"/>
    <w:rsid w:val="00E043D1"/>
    <w:rsid w:val="00EC01A3"/>
    <w:rsid w:val="00F01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87D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87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100</vt:lpstr>
    </vt:vector>
  </TitlesOfParts>
  <Company>General Assembly</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2012-06-21T18:08:00Z</dcterms:created>
  <dcterms:modified xsi:type="dcterms:W3CDTF">2012-06-21T18:08:00Z</dcterms:modified>
</cp:coreProperties>
</file>