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243D" w14:textId="77777777" w:rsidR="00551384" w:rsidRDefault="00551384" w:rsidP="00551384">
      <w:pPr>
        <w:widowControl w:val="0"/>
        <w:autoSpaceDE w:val="0"/>
        <w:autoSpaceDN w:val="0"/>
        <w:adjustRightInd w:val="0"/>
      </w:pPr>
    </w:p>
    <w:p w14:paraId="217A04AA" w14:textId="77777777" w:rsidR="00551384" w:rsidRDefault="00551384" w:rsidP="00551384">
      <w:pPr>
        <w:widowControl w:val="0"/>
        <w:autoSpaceDE w:val="0"/>
        <w:autoSpaceDN w:val="0"/>
        <w:adjustRightInd w:val="0"/>
      </w:pPr>
      <w:r>
        <w:rPr>
          <w:b/>
          <w:bCs/>
        </w:rPr>
        <w:t xml:space="preserve">Section </w:t>
      </w:r>
      <w:proofErr w:type="gramStart"/>
      <w:r>
        <w:rPr>
          <w:b/>
          <w:bCs/>
        </w:rPr>
        <w:t>125.350  Discovery</w:t>
      </w:r>
      <w:proofErr w:type="gramEnd"/>
      <w:r>
        <w:rPr>
          <w:b/>
          <w:bCs/>
        </w:rPr>
        <w:t xml:space="preserve"> Procedures</w:t>
      </w:r>
      <w:r>
        <w:t xml:space="preserve"> </w:t>
      </w:r>
    </w:p>
    <w:p w14:paraId="6111B2B1" w14:textId="77777777" w:rsidR="00551384" w:rsidRDefault="00551384" w:rsidP="00551384">
      <w:pPr>
        <w:widowControl w:val="0"/>
        <w:autoSpaceDE w:val="0"/>
        <w:autoSpaceDN w:val="0"/>
        <w:adjustRightInd w:val="0"/>
      </w:pPr>
    </w:p>
    <w:p w14:paraId="7F010E55" w14:textId="40593226" w:rsidR="00551384" w:rsidRDefault="00551384" w:rsidP="00551384">
      <w:pPr>
        <w:widowControl w:val="0"/>
        <w:autoSpaceDE w:val="0"/>
        <w:autoSpaceDN w:val="0"/>
        <w:adjustRightInd w:val="0"/>
        <w:ind w:left="1440" w:hanging="720"/>
      </w:pPr>
      <w:r>
        <w:t>a)</w:t>
      </w:r>
      <w:r>
        <w:tab/>
        <w:t xml:space="preserve">Discovery procedures may be ordered by the Hearing Officer upon the written request of any party, or upon </w:t>
      </w:r>
      <w:r w:rsidR="00A94D67">
        <w:t xml:space="preserve">the </w:t>
      </w:r>
      <w:r w:rsidR="000040A2">
        <w:t>H</w:t>
      </w:r>
      <w:r w:rsidR="00A94D67">
        <w:t xml:space="preserve">earing </w:t>
      </w:r>
      <w:r w:rsidR="000040A2">
        <w:t>O</w:t>
      </w:r>
      <w:r w:rsidR="00A94D67">
        <w:t>fficer's</w:t>
      </w:r>
      <w:r>
        <w:t xml:space="preserve"> own motion, when necessary to expedite the </w:t>
      </w:r>
      <w:r w:rsidR="00D447AC">
        <w:t>proceedings</w:t>
      </w:r>
      <w:r>
        <w:t xml:space="preserve">, to </w:t>
      </w:r>
      <w:r w:rsidR="00D447AC">
        <w:t>ensure</w:t>
      </w:r>
      <w:r>
        <w:t xml:space="preserve"> a clear and concise record, to </w:t>
      </w:r>
      <w:r w:rsidR="00D447AC">
        <w:t>ensure</w:t>
      </w:r>
      <w:r>
        <w:t xml:space="preserve"> a fair opportunity to prepare for the hearing, or to avoid surprise at the hearing, and </w:t>
      </w:r>
      <w:r w:rsidR="00A51C65">
        <w:t>when</w:t>
      </w:r>
      <w:r>
        <w:t xml:space="preserve"> the allowance of discovery procedures will not interfere with or impair the time requirements applicable to the proceeding.</w:t>
      </w:r>
      <w:r w:rsidR="00D447AC">
        <w:t xml:space="preserve"> </w:t>
      </w:r>
    </w:p>
    <w:p w14:paraId="668FD181" w14:textId="77777777" w:rsidR="00551384" w:rsidRDefault="00551384" w:rsidP="0083597D">
      <w:pPr>
        <w:widowControl w:val="0"/>
        <w:autoSpaceDE w:val="0"/>
        <w:autoSpaceDN w:val="0"/>
        <w:adjustRightInd w:val="0"/>
      </w:pPr>
    </w:p>
    <w:p w14:paraId="3665412B" w14:textId="77777777" w:rsidR="00551384" w:rsidRDefault="00551384" w:rsidP="00551384">
      <w:pPr>
        <w:widowControl w:val="0"/>
        <w:autoSpaceDE w:val="0"/>
        <w:autoSpaceDN w:val="0"/>
        <w:adjustRightInd w:val="0"/>
        <w:ind w:left="1440"/>
      </w:pPr>
      <w:r>
        <w:t>1)</w:t>
      </w:r>
      <w:r>
        <w:tab/>
        <w:t xml:space="preserve">Discovery may consist of the following: </w:t>
      </w:r>
    </w:p>
    <w:p w14:paraId="6581D966" w14:textId="77777777" w:rsidR="00551384" w:rsidRDefault="00551384" w:rsidP="0083597D">
      <w:pPr>
        <w:widowControl w:val="0"/>
        <w:autoSpaceDE w:val="0"/>
        <w:autoSpaceDN w:val="0"/>
        <w:adjustRightInd w:val="0"/>
      </w:pPr>
    </w:p>
    <w:p w14:paraId="417E0289" w14:textId="77777777" w:rsidR="00551384" w:rsidRDefault="00551384" w:rsidP="00551384">
      <w:pPr>
        <w:widowControl w:val="0"/>
        <w:autoSpaceDE w:val="0"/>
        <w:autoSpaceDN w:val="0"/>
        <w:adjustRightInd w:val="0"/>
        <w:ind w:left="2160"/>
      </w:pPr>
      <w:r>
        <w:t>A)</w:t>
      </w:r>
      <w:r>
        <w:tab/>
        <w:t xml:space="preserve">production of documents or things; </w:t>
      </w:r>
    </w:p>
    <w:p w14:paraId="1A340B80" w14:textId="77777777" w:rsidR="00551384" w:rsidRDefault="00551384" w:rsidP="0083597D">
      <w:pPr>
        <w:widowControl w:val="0"/>
        <w:autoSpaceDE w:val="0"/>
        <w:autoSpaceDN w:val="0"/>
        <w:adjustRightInd w:val="0"/>
      </w:pPr>
    </w:p>
    <w:p w14:paraId="59A9FD26" w14:textId="77777777" w:rsidR="00551384" w:rsidRDefault="00551384" w:rsidP="00551384">
      <w:pPr>
        <w:widowControl w:val="0"/>
        <w:autoSpaceDE w:val="0"/>
        <w:autoSpaceDN w:val="0"/>
        <w:adjustRightInd w:val="0"/>
        <w:ind w:left="2160"/>
      </w:pPr>
      <w:r>
        <w:t>B)</w:t>
      </w:r>
      <w:r>
        <w:tab/>
        <w:t xml:space="preserve">depositions; </w:t>
      </w:r>
    </w:p>
    <w:p w14:paraId="696177DD" w14:textId="77777777" w:rsidR="00551384" w:rsidRDefault="00551384" w:rsidP="0083597D">
      <w:pPr>
        <w:widowControl w:val="0"/>
        <w:autoSpaceDE w:val="0"/>
        <w:autoSpaceDN w:val="0"/>
        <w:adjustRightInd w:val="0"/>
      </w:pPr>
    </w:p>
    <w:p w14:paraId="5B404A0D" w14:textId="77777777" w:rsidR="00551384" w:rsidRDefault="00551384" w:rsidP="00551384">
      <w:pPr>
        <w:widowControl w:val="0"/>
        <w:autoSpaceDE w:val="0"/>
        <w:autoSpaceDN w:val="0"/>
        <w:adjustRightInd w:val="0"/>
        <w:ind w:left="2160"/>
      </w:pPr>
      <w:r>
        <w:t>C)</w:t>
      </w:r>
      <w:r>
        <w:tab/>
        <w:t xml:space="preserve">written interrogatories; and </w:t>
      </w:r>
    </w:p>
    <w:p w14:paraId="4C65BCB9" w14:textId="77777777" w:rsidR="00551384" w:rsidRDefault="00551384" w:rsidP="0083597D">
      <w:pPr>
        <w:widowControl w:val="0"/>
        <w:autoSpaceDE w:val="0"/>
        <w:autoSpaceDN w:val="0"/>
        <w:adjustRightInd w:val="0"/>
      </w:pPr>
    </w:p>
    <w:p w14:paraId="7605E38A" w14:textId="77777777" w:rsidR="00551384" w:rsidRDefault="00551384" w:rsidP="00551384">
      <w:pPr>
        <w:widowControl w:val="0"/>
        <w:autoSpaceDE w:val="0"/>
        <w:autoSpaceDN w:val="0"/>
        <w:adjustRightInd w:val="0"/>
        <w:ind w:left="2160"/>
      </w:pPr>
      <w:r>
        <w:t>D)</w:t>
      </w:r>
      <w:r>
        <w:tab/>
        <w:t xml:space="preserve">requests for admissions of fact. </w:t>
      </w:r>
    </w:p>
    <w:p w14:paraId="5AF71945" w14:textId="77777777" w:rsidR="00551384" w:rsidRDefault="00551384" w:rsidP="0083597D">
      <w:pPr>
        <w:widowControl w:val="0"/>
        <w:autoSpaceDE w:val="0"/>
        <w:autoSpaceDN w:val="0"/>
        <w:adjustRightInd w:val="0"/>
      </w:pPr>
    </w:p>
    <w:p w14:paraId="54915AE2" w14:textId="77777777" w:rsidR="00551384" w:rsidRDefault="00551384" w:rsidP="00551384">
      <w:pPr>
        <w:widowControl w:val="0"/>
        <w:autoSpaceDE w:val="0"/>
        <w:autoSpaceDN w:val="0"/>
        <w:adjustRightInd w:val="0"/>
        <w:ind w:left="2160" w:hanging="720"/>
      </w:pPr>
      <w:r>
        <w:t>2)</w:t>
      </w:r>
      <w:r>
        <w:tab/>
        <w:t xml:space="preserve">The Hearing Officer may restrict or deny discovery </w:t>
      </w:r>
      <w:r w:rsidR="00A51C65">
        <w:t>when</w:t>
      </w:r>
      <w:r>
        <w:t xml:space="preserve"> necessary to prevent undue delay or harassment. </w:t>
      </w:r>
    </w:p>
    <w:p w14:paraId="675882BD" w14:textId="77777777" w:rsidR="00551384" w:rsidRDefault="00551384" w:rsidP="0083597D">
      <w:pPr>
        <w:widowControl w:val="0"/>
        <w:autoSpaceDE w:val="0"/>
        <w:autoSpaceDN w:val="0"/>
        <w:adjustRightInd w:val="0"/>
      </w:pPr>
    </w:p>
    <w:p w14:paraId="499C896A" w14:textId="77777777" w:rsidR="00551384" w:rsidRDefault="00551384" w:rsidP="00551384">
      <w:pPr>
        <w:widowControl w:val="0"/>
        <w:autoSpaceDE w:val="0"/>
        <w:autoSpaceDN w:val="0"/>
        <w:adjustRightInd w:val="0"/>
        <w:ind w:left="1440" w:hanging="720"/>
      </w:pPr>
      <w:r>
        <w:t>b)</w:t>
      </w:r>
      <w:r>
        <w:tab/>
        <w:t xml:space="preserve">The Hearing </w:t>
      </w:r>
      <w:r w:rsidR="00122FDB">
        <w:t>Officer</w:t>
      </w:r>
      <w:r>
        <w:t xml:space="preserve"> shall order the following discovery upon written request of any party: </w:t>
      </w:r>
    </w:p>
    <w:p w14:paraId="155091E9" w14:textId="77777777" w:rsidR="00551384" w:rsidRDefault="00551384" w:rsidP="0083597D">
      <w:pPr>
        <w:widowControl w:val="0"/>
        <w:autoSpaceDE w:val="0"/>
        <w:autoSpaceDN w:val="0"/>
        <w:adjustRightInd w:val="0"/>
      </w:pPr>
    </w:p>
    <w:p w14:paraId="4EFA486C" w14:textId="77777777" w:rsidR="00551384" w:rsidRDefault="00551384" w:rsidP="00551384">
      <w:pPr>
        <w:widowControl w:val="0"/>
        <w:autoSpaceDE w:val="0"/>
        <w:autoSpaceDN w:val="0"/>
        <w:adjustRightInd w:val="0"/>
        <w:ind w:left="2160" w:hanging="720"/>
      </w:pPr>
      <w:r>
        <w:t>1)</w:t>
      </w:r>
      <w:r>
        <w:tab/>
      </w:r>
      <w:r w:rsidR="00122FDB">
        <w:t xml:space="preserve">a </w:t>
      </w:r>
      <w:r>
        <w:t xml:space="preserve">list of witnesses who are known to the party and who have </w:t>
      </w:r>
      <w:r w:rsidR="008E67D2" w:rsidRPr="008E67D2">
        <w:t xml:space="preserve">personal </w:t>
      </w:r>
      <w:r>
        <w:t xml:space="preserve">knowledge of relevant facts; </w:t>
      </w:r>
    </w:p>
    <w:p w14:paraId="72B93A96" w14:textId="77777777" w:rsidR="00551384" w:rsidRDefault="00551384" w:rsidP="0083597D">
      <w:pPr>
        <w:widowControl w:val="0"/>
        <w:autoSpaceDE w:val="0"/>
        <w:autoSpaceDN w:val="0"/>
        <w:adjustRightInd w:val="0"/>
      </w:pPr>
    </w:p>
    <w:p w14:paraId="47098726" w14:textId="77777777" w:rsidR="00551384" w:rsidRDefault="00551384" w:rsidP="00551384">
      <w:pPr>
        <w:widowControl w:val="0"/>
        <w:autoSpaceDE w:val="0"/>
        <w:autoSpaceDN w:val="0"/>
        <w:adjustRightInd w:val="0"/>
        <w:ind w:left="2160" w:hanging="720"/>
      </w:pPr>
      <w:r>
        <w:t>2)</w:t>
      </w:r>
      <w:r>
        <w:tab/>
        <w:t xml:space="preserve">a list of any expert witnesses who may be called at the hearing, which shall be submitted to all parties prior to the hearing. </w:t>
      </w:r>
    </w:p>
    <w:p w14:paraId="5392A3FB" w14:textId="77777777" w:rsidR="00551384" w:rsidRDefault="00551384" w:rsidP="0083597D">
      <w:pPr>
        <w:widowControl w:val="0"/>
        <w:autoSpaceDE w:val="0"/>
        <w:autoSpaceDN w:val="0"/>
        <w:adjustRightInd w:val="0"/>
      </w:pPr>
    </w:p>
    <w:p w14:paraId="3BA9B298" w14:textId="77777777" w:rsidR="00551384" w:rsidRDefault="00551384" w:rsidP="00551384">
      <w:pPr>
        <w:widowControl w:val="0"/>
        <w:autoSpaceDE w:val="0"/>
        <w:autoSpaceDN w:val="0"/>
        <w:adjustRightInd w:val="0"/>
        <w:ind w:left="1440" w:hanging="720"/>
      </w:pPr>
      <w:r>
        <w:t>c)</w:t>
      </w:r>
      <w:r>
        <w:tab/>
        <w:t xml:space="preserve">Any person, including a party, who is deposed, interrogated or required to submit documents or things under this Part may be examined regarding any matter, not privileged, </w:t>
      </w:r>
      <w:r w:rsidR="00122FDB">
        <w:t>that</w:t>
      </w:r>
      <w:r>
        <w:t xml:space="preserve"> is relevant to the subject matter of the pending case or </w:t>
      </w:r>
      <w:r w:rsidR="00122FDB">
        <w:t>that</w:t>
      </w:r>
      <w:r>
        <w:t xml:space="preserve"> may lead to the discovery of relevant information. </w:t>
      </w:r>
    </w:p>
    <w:p w14:paraId="783545F6" w14:textId="77777777" w:rsidR="00551384" w:rsidRDefault="00551384" w:rsidP="0083597D">
      <w:pPr>
        <w:widowControl w:val="0"/>
        <w:autoSpaceDE w:val="0"/>
        <w:autoSpaceDN w:val="0"/>
        <w:adjustRightInd w:val="0"/>
      </w:pPr>
    </w:p>
    <w:p w14:paraId="2EC9D8EB" w14:textId="77777777" w:rsidR="00551384" w:rsidRDefault="00551384" w:rsidP="00551384">
      <w:pPr>
        <w:widowControl w:val="0"/>
        <w:autoSpaceDE w:val="0"/>
        <w:autoSpaceDN w:val="0"/>
        <w:adjustRightInd w:val="0"/>
        <w:ind w:left="1440" w:hanging="720"/>
      </w:pPr>
      <w:r>
        <w:t>d)</w:t>
      </w:r>
      <w:r>
        <w:tab/>
        <w:t>Except as otherwise provided, all depositions and written interrogatories taken pursuant to this Section shall be for purposes of discovery only.</w:t>
      </w:r>
      <w:r w:rsidR="00D447AC">
        <w:t xml:space="preserve"> </w:t>
      </w:r>
      <w:r w:rsidR="00122FDB">
        <w:t>The</w:t>
      </w:r>
      <w:r>
        <w:t xml:space="preserve"> depositions and interrogatories may be used for purposes of impeachment, as admissions, or as any affidavit could be used. Upon application to the Hearing </w:t>
      </w:r>
      <w:r w:rsidR="00122FDB">
        <w:t>Officer,</w:t>
      </w:r>
      <w:r>
        <w:t xml:space="preserve"> either before or after the taking of </w:t>
      </w:r>
      <w:r w:rsidR="00122FDB">
        <w:t>the</w:t>
      </w:r>
      <w:r>
        <w:t xml:space="preserve"> deposition or the filing of written interrogatories and upon a showing that at the time of the hearing the party deposed or interrogated will not be available due to death, age, sickness, infirmity, absence from the country or other exceptional circumstances, the Hearing </w:t>
      </w:r>
      <w:r w:rsidR="00122FDB">
        <w:t>Officer</w:t>
      </w:r>
      <w:r>
        <w:t xml:space="preserve"> may order that the deposition or interrogatories be used as evidence in the hearing. </w:t>
      </w:r>
    </w:p>
    <w:p w14:paraId="10936E3D" w14:textId="77777777" w:rsidR="00551384" w:rsidRDefault="00551384" w:rsidP="0083597D">
      <w:pPr>
        <w:widowControl w:val="0"/>
        <w:autoSpaceDE w:val="0"/>
        <w:autoSpaceDN w:val="0"/>
        <w:adjustRightInd w:val="0"/>
      </w:pPr>
    </w:p>
    <w:p w14:paraId="02F8DCDA" w14:textId="0490BA2A" w:rsidR="00551384" w:rsidRDefault="00551384" w:rsidP="00551384">
      <w:pPr>
        <w:widowControl w:val="0"/>
        <w:autoSpaceDE w:val="0"/>
        <w:autoSpaceDN w:val="0"/>
        <w:adjustRightInd w:val="0"/>
        <w:ind w:left="1440" w:hanging="720"/>
      </w:pPr>
      <w:r>
        <w:t>e)</w:t>
      </w:r>
      <w:r>
        <w:tab/>
      </w:r>
      <w:r w:rsidR="00D447AC" w:rsidRPr="00D447AC">
        <w:t>Transcription and certification</w:t>
      </w:r>
      <w:r>
        <w:t xml:space="preserve"> of a deposition</w:t>
      </w:r>
      <w:r w:rsidR="00D447AC" w:rsidRPr="00D447AC">
        <w:t xml:space="preserve"> shall be pursuant to Illinois Supreme Court Rule 207.</w:t>
      </w:r>
    </w:p>
    <w:p w14:paraId="203D3DA3" w14:textId="77777777" w:rsidR="00551384" w:rsidRDefault="00551384" w:rsidP="0083597D">
      <w:pPr>
        <w:widowControl w:val="0"/>
        <w:autoSpaceDE w:val="0"/>
        <w:autoSpaceDN w:val="0"/>
        <w:adjustRightInd w:val="0"/>
      </w:pPr>
    </w:p>
    <w:p w14:paraId="687250A9" w14:textId="77C85DA7" w:rsidR="00551384" w:rsidRPr="00D55B37" w:rsidRDefault="00D447AC">
      <w:pPr>
        <w:pStyle w:val="JCARSourceNote"/>
        <w:ind w:left="720"/>
      </w:pPr>
      <w:r>
        <w:t>(Source:  Amended at 4</w:t>
      </w:r>
      <w:r w:rsidR="00FC6453">
        <w:t>7</w:t>
      </w:r>
      <w:r>
        <w:t xml:space="preserve"> Ill. Reg. </w:t>
      </w:r>
      <w:r w:rsidR="00B62CF4">
        <w:t>5503</w:t>
      </w:r>
      <w:r>
        <w:t xml:space="preserve">, effective </w:t>
      </w:r>
      <w:r w:rsidR="00B62CF4">
        <w:t>March 30, 2023</w:t>
      </w:r>
      <w:r>
        <w:t>)</w:t>
      </w:r>
    </w:p>
    <w:sectPr w:rsidR="0055138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BE73" w14:textId="77777777" w:rsidR="00E46AAA" w:rsidRDefault="00E46AAA">
      <w:r>
        <w:separator/>
      </w:r>
    </w:p>
  </w:endnote>
  <w:endnote w:type="continuationSeparator" w:id="0">
    <w:p w14:paraId="40221931" w14:textId="77777777" w:rsidR="00E46AAA" w:rsidRDefault="00E4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47F4" w14:textId="77777777" w:rsidR="00E46AAA" w:rsidRDefault="00E46AAA">
      <w:r>
        <w:separator/>
      </w:r>
    </w:p>
  </w:footnote>
  <w:footnote w:type="continuationSeparator" w:id="0">
    <w:p w14:paraId="2408135A" w14:textId="77777777" w:rsidR="00E46AAA" w:rsidRDefault="00E4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1A86"/>
    <w:rsid w:val="00001F1D"/>
    <w:rsid w:val="00003CEF"/>
    <w:rsid w:val="000040A2"/>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3E3"/>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2FD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1A86"/>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C38"/>
    <w:rsid w:val="0038381F"/>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2DC"/>
    <w:rsid w:val="00404222"/>
    <w:rsid w:val="0040431F"/>
    <w:rsid w:val="00411F97"/>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384"/>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250"/>
    <w:rsid w:val="00641AEA"/>
    <w:rsid w:val="0064660E"/>
    <w:rsid w:val="00651FF5"/>
    <w:rsid w:val="00666006"/>
    <w:rsid w:val="00666508"/>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DF7"/>
    <w:rsid w:val="00776B13"/>
    <w:rsid w:val="00776D1C"/>
    <w:rsid w:val="00777A7A"/>
    <w:rsid w:val="00780733"/>
    <w:rsid w:val="00780B43"/>
    <w:rsid w:val="00790388"/>
    <w:rsid w:val="00792FF6"/>
    <w:rsid w:val="00794C7C"/>
    <w:rsid w:val="00796D0E"/>
    <w:rsid w:val="007A1867"/>
    <w:rsid w:val="007A2243"/>
    <w:rsid w:val="007A2C3B"/>
    <w:rsid w:val="007A69A5"/>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97D"/>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7D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6D7"/>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C65"/>
    <w:rsid w:val="00A52BDD"/>
    <w:rsid w:val="00A600AA"/>
    <w:rsid w:val="00A623FE"/>
    <w:rsid w:val="00A72534"/>
    <w:rsid w:val="00A75A0E"/>
    <w:rsid w:val="00A809C5"/>
    <w:rsid w:val="00A86FF6"/>
    <w:rsid w:val="00A87EC5"/>
    <w:rsid w:val="00A91761"/>
    <w:rsid w:val="00A94967"/>
    <w:rsid w:val="00A94D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94D"/>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2CF4"/>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47AC"/>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685"/>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AAA"/>
    <w:rsid w:val="00E47B6D"/>
    <w:rsid w:val="00E5193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453"/>
    <w:rsid w:val="00FC7A26"/>
    <w:rsid w:val="00FD25DA"/>
    <w:rsid w:val="00FD38AB"/>
    <w:rsid w:val="00FD7B30"/>
    <w:rsid w:val="00FE3AE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5D410"/>
  <w15:docId w15:val="{A31F1770-B04A-45CA-8F57-22C6823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3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500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2023-03-23T18:36:00Z</dcterms:created>
  <dcterms:modified xsi:type="dcterms:W3CDTF">2023-04-14T17:41:00Z</dcterms:modified>
</cp:coreProperties>
</file>