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EC" w:rsidRDefault="00A27BEC" w:rsidP="00A27BEC">
      <w:pPr>
        <w:jc w:val="center"/>
      </w:pPr>
    </w:p>
    <w:p w:rsidR="00831A29" w:rsidRPr="00831A29" w:rsidRDefault="00831A29" w:rsidP="00A27BEC">
      <w:pPr>
        <w:jc w:val="center"/>
      </w:pPr>
      <w:bookmarkStart w:id="0" w:name="_GoBack"/>
      <w:bookmarkEnd w:id="0"/>
      <w:r w:rsidRPr="00831A29">
        <w:t>PART 219</w:t>
      </w:r>
    </w:p>
    <w:p w:rsidR="00831A29" w:rsidRPr="00831A29" w:rsidRDefault="00831A29" w:rsidP="00A27BEC">
      <w:pPr>
        <w:jc w:val="center"/>
        <w:rPr>
          <w:bCs/>
        </w:rPr>
      </w:pPr>
      <w:r w:rsidRPr="00831A29">
        <w:rPr>
          <w:bCs/>
        </w:rPr>
        <w:t>PROCEDURES FOR IMPLEMENTING THE ELECTRONIC CANVASS</w:t>
      </w:r>
    </w:p>
    <w:sectPr w:rsidR="00831A29" w:rsidRPr="00831A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29" w:rsidRDefault="00831A29">
      <w:r>
        <w:separator/>
      </w:r>
    </w:p>
  </w:endnote>
  <w:endnote w:type="continuationSeparator" w:id="0">
    <w:p w:rsidR="00831A29" w:rsidRDefault="008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29" w:rsidRDefault="00831A29">
      <w:r>
        <w:separator/>
      </w:r>
    </w:p>
  </w:footnote>
  <w:footnote w:type="continuationSeparator" w:id="0">
    <w:p w:rsidR="00831A29" w:rsidRDefault="0083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A2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BEC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29169-6334-4F1B-8458-92A293B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2014-10-14T20:48:00Z</dcterms:created>
  <dcterms:modified xsi:type="dcterms:W3CDTF">2014-10-14T20:52:00Z</dcterms:modified>
</cp:coreProperties>
</file>